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EA" w:rsidRDefault="008712C3" w:rsidP="008712C3">
      <w:pPr>
        <w:jc w:val="center"/>
        <w:rPr>
          <w:rFonts w:ascii="Times New Roman" w:hAnsi="Times New Roman" w:cs="Times New Roman"/>
          <w:sz w:val="72"/>
          <w:szCs w:val="72"/>
        </w:rPr>
      </w:pPr>
      <w:r>
        <w:rPr>
          <w:rFonts w:ascii="Times New Roman" w:hAnsi="Times New Roman" w:cs="Times New Roman"/>
          <w:sz w:val="72"/>
          <w:szCs w:val="72"/>
        </w:rPr>
        <w:t>COLLEGE ET LYCEE NOTRE DAME</w:t>
      </w: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CHARLIEU</w:t>
      </w:r>
    </w:p>
    <w:p w:rsidR="00E01EB3" w:rsidRDefault="00E01EB3" w:rsidP="008712C3">
      <w:pPr>
        <w:jc w:val="cente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&amp;</w:t>
      </w: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ECOLE DE YENE TODD</w:t>
      </w: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SENEGAL</w:t>
      </w:r>
    </w:p>
    <w:p w:rsidR="008712C3" w:rsidRDefault="008712C3">
      <w:pPr>
        <w:rPr>
          <w:rFonts w:ascii="Times New Roman" w:hAnsi="Times New Roman" w:cs="Times New Roman"/>
          <w:sz w:val="72"/>
          <w:szCs w:val="72"/>
        </w:rPr>
      </w:pPr>
    </w:p>
    <w:p w:rsidR="00E01EB3" w:rsidRDefault="00E01EB3">
      <w:pP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PROJET HUMANITAIRE</w:t>
      </w: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2013-2014</w:t>
      </w:r>
    </w:p>
    <w:p w:rsidR="008712C3" w:rsidRDefault="008712C3" w:rsidP="008712C3">
      <w:pPr>
        <w:jc w:val="cente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r>
        <w:rPr>
          <w:rFonts w:ascii="Times New Roman" w:hAnsi="Times New Roman" w:cs="Times New Roman"/>
          <w:sz w:val="72"/>
          <w:szCs w:val="72"/>
        </w:rPr>
        <w:t>Sommaire</w:t>
      </w:r>
    </w:p>
    <w:p w:rsidR="008712C3" w:rsidRDefault="008712C3" w:rsidP="008712C3">
      <w:pPr>
        <w:jc w:val="center"/>
        <w:rPr>
          <w:rFonts w:ascii="Times New Roman" w:hAnsi="Times New Roman" w:cs="Times New Roman"/>
          <w:sz w:val="72"/>
          <w:szCs w:val="72"/>
        </w:rPr>
      </w:pPr>
    </w:p>
    <w:p w:rsidR="008712C3" w:rsidRDefault="008712C3" w:rsidP="008712C3">
      <w:pPr>
        <w:rPr>
          <w:rFonts w:ascii="Times New Roman" w:hAnsi="Times New Roman" w:cs="Times New Roman"/>
          <w:sz w:val="72"/>
          <w:szCs w:val="72"/>
        </w:rPr>
      </w:pPr>
      <w:proofErr w:type="gramStart"/>
      <w:r>
        <w:rPr>
          <w:rFonts w:ascii="Times New Roman" w:hAnsi="Times New Roman" w:cs="Times New Roman"/>
          <w:sz w:val="72"/>
          <w:szCs w:val="72"/>
        </w:rPr>
        <w:t>I .</w:t>
      </w:r>
      <w:proofErr w:type="gramEnd"/>
      <w:r>
        <w:rPr>
          <w:rFonts w:ascii="Times New Roman" w:hAnsi="Times New Roman" w:cs="Times New Roman"/>
          <w:sz w:val="72"/>
          <w:szCs w:val="72"/>
        </w:rPr>
        <w:t xml:space="preserve"> Présentation</w:t>
      </w:r>
    </w:p>
    <w:p w:rsidR="008712C3" w:rsidRDefault="008712C3" w:rsidP="008712C3">
      <w:pPr>
        <w:rPr>
          <w:rFonts w:ascii="Times New Roman" w:hAnsi="Times New Roman" w:cs="Times New Roman"/>
          <w:sz w:val="72"/>
          <w:szCs w:val="72"/>
        </w:rPr>
      </w:pPr>
      <w:r>
        <w:rPr>
          <w:rFonts w:ascii="Times New Roman" w:hAnsi="Times New Roman" w:cs="Times New Roman"/>
          <w:sz w:val="72"/>
          <w:szCs w:val="72"/>
        </w:rPr>
        <w:t>II. Objectifs du projet</w:t>
      </w:r>
    </w:p>
    <w:p w:rsidR="008712C3" w:rsidRDefault="008712C3" w:rsidP="008712C3">
      <w:pPr>
        <w:rPr>
          <w:rFonts w:ascii="Times New Roman" w:hAnsi="Times New Roman" w:cs="Times New Roman"/>
          <w:sz w:val="72"/>
          <w:szCs w:val="72"/>
        </w:rPr>
      </w:pPr>
      <w:r>
        <w:rPr>
          <w:rFonts w:ascii="Times New Roman" w:hAnsi="Times New Roman" w:cs="Times New Roman"/>
          <w:sz w:val="72"/>
          <w:szCs w:val="72"/>
        </w:rPr>
        <w:t>III. Fiche synoptique</w:t>
      </w:r>
    </w:p>
    <w:p w:rsidR="008712C3" w:rsidRDefault="008712C3" w:rsidP="008712C3">
      <w:pPr>
        <w:rPr>
          <w:rFonts w:ascii="Times New Roman" w:hAnsi="Times New Roman" w:cs="Times New Roman"/>
          <w:sz w:val="72"/>
          <w:szCs w:val="72"/>
        </w:rPr>
      </w:pPr>
      <w:r>
        <w:rPr>
          <w:rFonts w:ascii="Times New Roman" w:hAnsi="Times New Roman" w:cs="Times New Roman"/>
          <w:sz w:val="72"/>
          <w:szCs w:val="72"/>
        </w:rPr>
        <w:t>IV. Axes retenus</w:t>
      </w:r>
    </w:p>
    <w:p w:rsidR="008712C3" w:rsidRDefault="008712C3" w:rsidP="008712C3">
      <w:pPr>
        <w:rPr>
          <w:rFonts w:ascii="Times New Roman" w:hAnsi="Times New Roman" w:cs="Times New Roman"/>
          <w:sz w:val="72"/>
          <w:szCs w:val="72"/>
        </w:rPr>
      </w:pPr>
      <w:r>
        <w:rPr>
          <w:rFonts w:ascii="Times New Roman" w:hAnsi="Times New Roman" w:cs="Times New Roman"/>
          <w:sz w:val="72"/>
          <w:szCs w:val="72"/>
        </w:rPr>
        <w:t>V. Budget</w:t>
      </w:r>
    </w:p>
    <w:p w:rsidR="00DA7BD1" w:rsidRDefault="00DA7BD1" w:rsidP="008712C3">
      <w:pPr>
        <w:rPr>
          <w:rFonts w:ascii="Times New Roman" w:hAnsi="Times New Roman" w:cs="Times New Roman"/>
          <w:sz w:val="72"/>
          <w:szCs w:val="72"/>
        </w:rPr>
      </w:pPr>
      <w:r>
        <w:rPr>
          <w:rFonts w:ascii="Times New Roman" w:hAnsi="Times New Roman" w:cs="Times New Roman"/>
          <w:sz w:val="72"/>
          <w:szCs w:val="72"/>
        </w:rPr>
        <w:t xml:space="preserve">VI. Annexes </w:t>
      </w:r>
    </w:p>
    <w:p w:rsidR="008712C3" w:rsidRDefault="008712C3" w:rsidP="008712C3">
      <w:pPr>
        <w:jc w:val="cente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p>
    <w:p w:rsidR="008712C3" w:rsidRDefault="008712C3" w:rsidP="008712C3">
      <w:pPr>
        <w:jc w:val="center"/>
        <w:rPr>
          <w:rFonts w:ascii="Times New Roman" w:hAnsi="Times New Roman" w:cs="Times New Roman"/>
          <w:sz w:val="72"/>
          <w:szCs w:val="72"/>
        </w:rPr>
      </w:pPr>
    </w:p>
    <w:p w:rsidR="008712C3" w:rsidRDefault="008712C3" w:rsidP="008712C3">
      <w:pPr>
        <w:pStyle w:val="Paragraphedeliste"/>
        <w:numPr>
          <w:ilvl w:val="0"/>
          <w:numId w:val="1"/>
        </w:numPr>
        <w:jc w:val="center"/>
        <w:rPr>
          <w:rFonts w:ascii="Times New Roman" w:hAnsi="Times New Roman" w:cs="Times New Roman"/>
          <w:sz w:val="72"/>
          <w:szCs w:val="72"/>
        </w:rPr>
      </w:pPr>
      <w:r>
        <w:rPr>
          <w:rFonts w:ascii="Times New Roman" w:hAnsi="Times New Roman" w:cs="Times New Roman"/>
          <w:sz w:val="72"/>
          <w:szCs w:val="72"/>
        </w:rPr>
        <w:t>Présentation</w:t>
      </w:r>
    </w:p>
    <w:p w:rsidR="008712C3" w:rsidRDefault="008712C3" w:rsidP="00E01EB3">
      <w:pPr>
        <w:ind w:left="360" w:firstLine="348"/>
        <w:rPr>
          <w:rFonts w:ascii="Times New Roman" w:hAnsi="Times New Roman" w:cs="Times New Roman"/>
          <w:sz w:val="24"/>
          <w:szCs w:val="24"/>
        </w:rPr>
      </w:pPr>
      <w:r>
        <w:rPr>
          <w:rFonts w:ascii="Times New Roman" w:hAnsi="Times New Roman" w:cs="Times New Roman"/>
          <w:sz w:val="24"/>
          <w:szCs w:val="24"/>
        </w:rPr>
        <w:t xml:space="preserve">L’école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a été créée en 1990. Le village qui l’</w:t>
      </w:r>
      <w:r w:rsidR="003F2B9A">
        <w:rPr>
          <w:rFonts w:ascii="Times New Roman" w:hAnsi="Times New Roman" w:cs="Times New Roman"/>
          <w:sz w:val="24"/>
          <w:szCs w:val="24"/>
        </w:rPr>
        <w:t>abrite est composé d’</w:t>
      </w:r>
      <w:r>
        <w:rPr>
          <w:rFonts w:ascii="Times New Roman" w:hAnsi="Times New Roman" w:cs="Times New Roman"/>
          <w:sz w:val="24"/>
          <w:szCs w:val="24"/>
        </w:rPr>
        <w:t xml:space="preserve">une population de 1500 habitants et </w:t>
      </w:r>
      <w:r w:rsidR="003F2B9A">
        <w:rPr>
          <w:rFonts w:ascii="Times New Roman" w:hAnsi="Times New Roman" w:cs="Times New Roman"/>
          <w:sz w:val="24"/>
          <w:szCs w:val="24"/>
        </w:rPr>
        <w:t>d’</w:t>
      </w:r>
      <w:r>
        <w:rPr>
          <w:rFonts w:ascii="Times New Roman" w:hAnsi="Times New Roman" w:cs="Times New Roman"/>
          <w:sz w:val="24"/>
          <w:szCs w:val="24"/>
        </w:rPr>
        <w:t>une population scolarisable d’</w:t>
      </w:r>
      <w:r w:rsidR="00E86A47">
        <w:rPr>
          <w:rFonts w:ascii="Times New Roman" w:hAnsi="Times New Roman" w:cs="Times New Roman"/>
          <w:sz w:val="24"/>
          <w:szCs w:val="24"/>
        </w:rPr>
        <w:t>environ 300</w:t>
      </w:r>
      <w:r>
        <w:rPr>
          <w:rFonts w:ascii="Times New Roman" w:hAnsi="Times New Roman" w:cs="Times New Roman"/>
          <w:sz w:val="24"/>
          <w:szCs w:val="24"/>
        </w:rPr>
        <w:t xml:space="preserve"> enfants de 7 à 12 ans.</w:t>
      </w:r>
    </w:p>
    <w:p w:rsidR="008712C3" w:rsidRDefault="008712C3" w:rsidP="00E01EB3">
      <w:pPr>
        <w:ind w:left="360" w:firstLine="348"/>
        <w:rPr>
          <w:rFonts w:ascii="Times New Roman" w:hAnsi="Times New Roman" w:cs="Times New Roman"/>
          <w:sz w:val="24"/>
          <w:szCs w:val="24"/>
        </w:rPr>
      </w:pP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est un petit village dans la région de Dakar, dans le département de Rufisque sur la côte Atlantique.</w:t>
      </w:r>
    </w:p>
    <w:p w:rsidR="008712C3" w:rsidRDefault="008712C3" w:rsidP="00E01EB3">
      <w:pPr>
        <w:ind w:left="360" w:firstLine="348"/>
        <w:rPr>
          <w:rFonts w:ascii="Times New Roman" w:hAnsi="Times New Roman" w:cs="Times New Roman"/>
          <w:sz w:val="24"/>
          <w:szCs w:val="24"/>
        </w:rPr>
      </w:pPr>
      <w:r>
        <w:rPr>
          <w:rFonts w:ascii="Times New Roman" w:hAnsi="Times New Roman" w:cs="Times New Roman"/>
          <w:sz w:val="24"/>
          <w:szCs w:val="24"/>
        </w:rPr>
        <w:t>Cette école qui compte aujourd’</w:t>
      </w:r>
      <w:r w:rsidR="00E86A47">
        <w:rPr>
          <w:rFonts w:ascii="Times New Roman" w:hAnsi="Times New Roman" w:cs="Times New Roman"/>
          <w:sz w:val="24"/>
          <w:szCs w:val="24"/>
        </w:rPr>
        <w:t>hui 304</w:t>
      </w:r>
      <w:r>
        <w:rPr>
          <w:rFonts w:ascii="Times New Roman" w:hAnsi="Times New Roman" w:cs="Times New Roman"/>
          <w:sz w:val="24"/>
          <w:szCs w:val="24"/>
        </w:rPr>
        <w:t xml:space="preserve"> élèves  connaît de nombreux problèmes liés à l’éducation.</w:t>
      </w:r>
      <w:r w:rsidR="00E01EB3">
        <w:rPr>
          <w:rFonts w:ascii="Times New Roman" w:hAnsi="Times New Roman" w:cs="Times New Roman"/>
          <w:sz w:val="24"/>
          <w:szCs w:val="24"/>
        </w:rPr>
        <w:t xml:space="preserve"> Les salles de classe ne peuvent accueillir dans de bonnes conditions les élèves, qui sont parfois plus de 70 par classe, tous les élèves ne peuvent être assis et beaucoup n’ont pas de matériel pédagogique.</w:t>
      </w:r>
      <w:r>
        <w:rPr>
          <w:rFonts w:ascii="Times New Roman" w:hAnsi="Times New Roman" w:cs="Times New Roman"/>
          <w:sz w:val="24"/>
          <w:szCs w:val="24"/>
        </w:rPr>
        <w:t xml:space="preserve"> Depuis les Etats généraux de l’éducation et de la formation en 1981, une nouvelle vision de l’école au Sénégal a été </w:t>
      </w:r>
      <w:r w:rsidR="00E01EB3">
        <w:rPr>
          <w:rFonts w:ascii="Times New Roman" w:hAnsi="Times New Roman" w:cs="Times New Roman"/>
          <w:sz w:val="24"/>
          <w:szCs w:val="24"/>
        </w:rPr>
        <w:t>prônée</w:t>
      </w:r>
      <w:r>
        <w:rPr>
          <w:rFonts w:ascii="Times New Roman" w:hAnsi="Times New Roman" w:cs="Times New Roman"/>
          <w:sz w:val="24"/>
          <w:szCs w:val="24"/>
        </w:rPr>
        <w:t xml:space="preserve"> mais les moyens donnés par l’Etat manque</w:t>
      </w:r>
      <w:r w:rsidR="00E01EB3">
        <w:rPr>
          <w:rFonts w:ascii="Times New Roman" w:hAnsi="Times New Roman" w:cs="Times New Roman"/>
          <w:sz w:val="24"/>
          <w:szCs w:val="24"/>
        </w:rPr>
        <w:t>nt</w:t>
      </w:r>
      <w:r>
        <w:rPr>
          <w:rFonts w:ascii="Times New Roman" w:hAnsi="Times New Roman" w:cs="Times New Roman"/>
          <w:sz w:val="24"/>
          <w:szCs w:val="24"/>
        </w:rPr>
        <w:t xml:space="preserve"> encore.</w:t>
      </w:r>
      <w:r w:rsidR="00E01EB3">
        <w:rPr>
          <w:rFonts w:ascii="Times New Roman" w:hAnsi="Times New Roman" w:cs="Times New Roman"/>
          <w:sz w:val="24"/>
          <w:szCs w:val="24"/>
        </w:rPr>
        <w:t xml:space="preserve"> C’est ainsi que le directeur de l’école de </w:t>
      </w:r>
      <w:proofErr w:type="spellStart"/>
      <w:r w:rsidR="00E01EB3">
        <w:rPr>
          <w:rFonts w:ascii="Times New Roman" w:hAnsi="Times New Roman" w:cs="Times New Roman"/>
          <w:sz w:val="24"/>
          <w:szCs w:val="24"/>
        </w:rPr>
        <w:t>Yene</w:t>
      </w:r>
      <w:proofErr w:type="spellEnd"/>
      <w:r w:rsidR="00E01EB3">
        <w:rPr>
          <w:rFonts w:ascii="Times New Roman" w:hAnsi="Times New Roman" w:cs="Times New Roman"/>
          <w:sz w:val="24"/>
          <w:szCs w:val="24"/>
        </w:rPr>
        <w:t xml:space="preserve"> Todd a cherché dès 1998 l’appui de partenaires  étrangers pour l’aider à offrir à ses élèves une éducation de qualité.</w:t>
      </w:r>
    </w:p>
    <w:p w:rsidR="00E01EB3" w:rsidRDefault="00E01EB3" w:rsidP="00E01EB3">
      <w:pPr>
        <w:ind w:left="360" w:firstLine="348"/>
        <w:rPr>
          <w:rFonts w:ascii="Times New Roman" w:hAnsi="Times New Roman" w:cs="Times New Roman"/>
          <w:sz w:val="24"/>
          <w:szCs w:val="24"/>
        </w:rPr>
      </w:pPr>
      <w:r>
        <w:rPr>
          <w:rFonts w:ascii="Times New Roman" w:hAnsi="Times New Roman" w:cs="Times New Roman"/>
          <w:sz w:val="24"/>
          <w:szCs w:val="24"/>
        </w:rPr>
        <w:t>De nombreuses actions on</w:t>
      </w:r>
      <w:r w:rsidR="003F2B9A">
        <w:rPr>
          <w:rFonts w:ascii="Times New Roman" w:hAnsi="Times New Roman" w:cs="Times New Roman"/>
          <w:sz w:val="24"/>
          <w:szCs w:val="24"/>
        </w:rPr>
        <w:t>t été mises en place depuis 1998</w:t>
      </w:r>
      <w:r>
        <w:rPr>
          <w:rFonts w:ascii="Times New Roman" w:hAnsi="Times New Roman" w:cs="Times New Roman"/>
          <w:sz w:val="24"/>
          <w:szCs w:val="24"/>
        </w:rPr>
        <w:t xml:space="preserve"> pour améliorer les conditions de scolarité des élèves :</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Construction du mur d’enceinte de l’école : 1998 </w:t>
      </w:r>
      <w:proofErr w:type="gramStart"/>
      <w:r>
        <w:rPr>
          <w:rFonts w:ascii="Times New Roman" w:hAnsi="Times New Roman" w:cs="Times New Roman"/>
          <w:sz w:val="24"/>
          <w:szCs w:val="24"/>
        </w:rPr>
        <w:t>( projection</w:t>
      </w:r>
      <w:proofErr w:type="gramEnd"/>
      <w:r>
        <w:rPr>
          <w:rFonts w:ascii="Times New Roman" w:hAnsi="Times New Roman" w:cs="Times New Roman"/>
          <w:sz w:val="24"/>
          <w:szCs w:val="24"/>
        </w:rPr>
        <w:t xml:space="preserve"> judiciaire de la jeunesse de Lyon)</w:t>
      </w:r>
      <w:r w:rsidR="003F2B9A">
        <w:rPr>
          <w:rFonts w:ascii="Times New Roman" w:hAnsi="Times New Roman" w:cs="Times New Roman"/>
          <w:sz w:val="24"/>
          <w:szCs w:val="24"/>
        </w:rPr>
        <w:t xml:space="preserve"> </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Construction de toilettes : 2003 </w:t>
      </w:r>
      <w:proofErr w:type="gramStart"/>
      <w:r>
        <w:rPr>
          <w:rFonts w:ascii="Times New Roman" w:hAnsi="Times New Roman" w:cs="Times New Roman"/>
          <w:sz w:val="24"/>
          <w:szCs w:val="24"/>
        </w:rPr>
        <w:t>( collège</w:t>
      </w:r>
      <w:proofErr w:type="gramEnd"/>
      <w:r>
        <w:rPr>
          <w:rFonts w:ascii="Times New Roman" w:hAnsi="Times New Roman" w:cs="Times New Roman"/>
          <w:sz w:val="24"/>
          <w:szCs w:val="24"/>
        </w:rPr>
        <w:t xml:space="preserve"> et lycée Notre Dame du château </w:t>
      </w:r>
      <w:proofErr w:type="spellStart"/>
      <w:r>
        <w:rPr>
          <w:rFonts w:ascii="Times New Roman" w:hAnsi="Times New Roman" w:cs="Times New Roman"/>
          <w:sz w:val="24"/>
          <w:szCs w:val="24"/>
        </w:rPr>
        <w:t>Monistrol</w:t>
      </w:r>
      <w:proofErr w:type="spellEnd"/>
      <w:r>
        <w:rPr>
          <w:rFonts w:ascii="Times New Roman" w:hAnsi="Times New Roman" w:cs="Times New Roman"/>
          <w:sz w:val="24"/>
          <w:szCs w:val="24"/>
        </w:rPr>
        <w:t>)</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Construction d’une bibliothèque : 2004 </w:t>
      </w:r>
      <w:proofErr w:type="gramStart"/>
      <w:r>
        <w:rPr>
          <w:rFonts w:ascii="Times New Roman" w:hAnsi="Times New Roman" w:cs="Times New Roman"/>
          <w:sz w:val="24"/>
          <w:szCs w:val="24"/>
        </w:rPr>
        <w:t>( idem</w:t>
      </w:r>
      <w:proofErr w:type="gramEnd"/>
      <w:r>
        <w:rPr>
          <w:rFonts w:ascii="Times New Roman" w:hAnsi="Times New Roman" w:cs="Times New Roman"/>
          <w:sz w:val="24"/>
          <w:szCs w:val="24"/>
        </w:rPr>
        <w:t>)</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Electrification des bâtiments : 2005 (idem)</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Construction d’un poulailler </w:t>
      </w:r>
      <w:r w:rsidR="0034653D">
        <w:rPr>
          <w:rFonts w:ascii="Times New Roman" w:hAnsi="Times New Roman" w:cs="Times New Roman"/>
          <w:sz w:val="24"/>
          <w:szCs w:val="24"/>
        </w:rPr>
        <w:t xml:space="preserve"> et travaux de restauration</w:t>
      </w:r>
      <w:r>
        <w:rPr>
          <w:rFonts w:ascii="Times New Roman" w:hAnsi="Times New Roman" w:cs="Times New Roman"/>
          <w:sz w:val="24"/>
          <w:szCs w:val="24"/>
        </w:rPr>
        <w:t>: 2007 (idem)</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Réfection du mur d’enceinte</w:t>
      </w:r>
      <w:r w:rsidR="003F2B9A">
        <w:rPr>
          <w:rFonts w:ascii="Times New Roman" w:hAnsi="Times New Roman" w:cs="Times New Roman"/>
          <w:sz w:val="24"/>
          <w:szCs w:val="24"/>
        </w:rPr>
        <w:t xml:space="preserve"> et travaux de restauration de bâtiments</w:t>
      </w:r>
      <w:r>
        <w:rPr>
          <w:rFonts w:ascii="Times New Roman" w:hAnsi="Times New Roman" w:cs="Times New Roman"/>
          <w:sz w:val="24"/>
          <w:szCs w:val="24"/>
        </w:rPr>
        <w:t> : 2008 (idem)</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Mise en place d’un jardin potager : 2009 (idem)</w:t>
      </w:r>
    </w:p>
    <w:p w:rsidR="00E01EB3" w:rsidRDefault="00E01EB3" w:rsidP="00E01EB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Aménagement de la cour : 2009 (idem)</w:t>
      </w:r>
    </w:p>
    <w:p w:rsidR="00E01EB3" w:rsidRDefault="00E01EB3" w:rsidP="00E86A47">
      <w:pPr>
        <w:ind w:firstLine="360"/>
        <w:rPr>
          <w:rFonts w:ascii="Times New Roman" w:hAnsi="Times New Roman" w:cs="Times New Roman"/>
          <w:sz w:val="24"/>
          <w:szCs w:val="24"/>
        </w:rPr>
      </w:pPr>
      <w:r>
        <w:rPr>
          <w:rFonts w:ascii="Times New Roman" w:hAnsi="Times New Roman" w:cs="Times New Roman"/>
          <w:sz w:val="24"/>
          <w:szCs w:val="24"/>
        </w:rPr>
        <w:t>Depuis ces chantiers, l’école a considérablement augmenté le nombre d’élèves scolarisés et surtout amélioré</w:t>
      </w:r>
      <w:r w:rsidR="003F2B9A">
        <w:rPr>
          <w:rFonts w:ascii="Times New Roman" w:hAnsi="Times New Roman" w:cs="Times New Roman"/>
          <w:sz w:val="24"/>
          <w:szCs w:val="24"/>
        </w:rPr>
        <w:t xml:space="preserve"> le</w:t>
      </w:r>
      <w:r>
        <w:rPr>
          <w:rFonts w:ascii="Times New Roman" w:hAnsi="Times New Roman" w:cs="Times New Roman"/>
          <w:sz w:val="24"/>
          <w:szCs w:val="24"/>
        </w:rPr>
        <w:t xml:space="preserve"> taux de passage en sixième qui est passé de 27, 5 % à 65</w:t>
      </w:r>
      <w:r w:rsidR="003F2B9A">
        <w:rPr>
          <w:rFonts w:ascii="Times New Roman" w:hAnsi="Times New Roman" w:cs="Times New Roman"/>
          <w:sz w:val="24"/>
          <w:szCs w:val="24"/>
        </w:rPr>
        <w:t>,8</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Un concours à la fin du CM2 permet l’accès aux meilleurs élèves</w:t>
      </w:r>
      <w:r w:rsidR="00785501">
        <w:rPr>
          <w:rFonts w:ascii="Times New Roman" w:hAnsi="Times New Roman" w:cs="Times New Roman"/>
          <w:sz w:val="24"/>
          <w:szCs w:val="24"/>
        </w:rPr>
        <w:t xml:space="preserve"> à l’entrée en sixième</w:t>
      </w:r>
      <w:r>
        <w:rPr>
          <w:rFonts w:ascii="Times New Roman" w:hAnsi="Times New Roman" w:cs="Times New Roman"/>
          <w:sz w:val="24"/>
          <w:szCs w:val="24"/>
        </w:rPr>
        <w:t xml:space="preserve">. L’école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est devenue une école de référence </w:t>
      </w:r>
      <w:r w:rsidR="003F2B9A">
        <w:rPr>
          <w:rFonts w:ascii="Times New Roman" w:hAnsi="Times New Roman" w:cs="Times New Roman"/>
          <w:sz w:val="24"/>
          <w:szCs w:val="24"/>
        </w:rPr>
        <w:t>dans le département de Rufisque par sa bonne gestion et ses bons résultats.</w:t>
      </w:r>
    </w:p>
    <w:p w:rsidR="00E01EB3" w:rsidRDefault="00E86A47" w:rsidP="00E01EB3">
      <w:pPr>
        <w:rPr>
          <w:rFonts w:ascii="Times New Roman" w:hAnsi="Times New Roman" w:cs="Times New Roman"/>
          <w:sz w:val="24"/>
          <w:szCs w:val="24"/>
        </w:rPr>
      </w:pPr>
      <w:r>
        <w:rPr>
          <w:rFonts w:ascii="Times New Roman" w:hAnsi="Times New Roman" w:cs="Times New Roman"/>
          <w:sz w:val="24"/>
          <w:szCs w:val="24"/>
        </w:rPr>
        <w:t xml:space="preserve">Ces projets ont été une réussite pour l’école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car ils ont répondu aux besoins du village et ont été réalisés </w:t>
      </w:r>
      <w:r w:rsidR="003F2B9A">
        <w:rPr>
          <w:rFonts w:ascii="Times New Roman" w:hAnsi="Times New Roman" w:cs="Times New Roman"/>
          <w:sz w:val="24"/>
          <w:szCs w:val="24"/>
        </w:rPr>
        <w:t xml:space="preserve"> par un partenariat </w:t>
      </w:r>
      <w:r>
        <w:rPr>
          <w:rFonts w:ascii="Times New Roman" w:hAnsi="Times New Roman" w:cs="Times New Roman"/>
          <w:sz w:val="24"/>
          <w:szCs w:val="24"/>
        </w:rPr>
        <w:t xml:space="preserve">avec des élèves français,  des ouvriers locaux, des parents d’élèves et les enseignants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w:t>
      </w:r>
    </w:p>
    <w:p w:rsidR="00E86A47" w:rsidRDefault="00E86A47" w:rsidP="00E01EB3">
      <w:pPr>
        <w:rPr>
          <w:rFonts w:ascii="Times New Roman" w:hAnsi="Times New Roman" w:cs="Times New Roman"/>
          <w:sz w:val="24"/>
          <w:szCs w:val="24"/>
        </w:rPr>
      </w:pPr>
      <w:r>
        <w:rPr>
          <w:rFonts w:ascii="Times New Roman" w:hAnsi="Times New Roman" w:cs="Times New Roman"/>
          <w:sz w:val="24"/>
          <w:szCs w:val="24"/>
        </w:rPr>
        <w:lastRenderedPageBreak/>
        <w:t xml:space="preserve">Depuis 2009, l’école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n’a plus de partenaires. Elle souhaite poursuivre son travail exemplaire de scolarisation des élèves mais se heurte à des difficultés matérielles et financières.</w:t>
      </w:r>
    </w:p>
    <w:p w:rsidR="00E86A47" w:rsidRDefault="00E86A47" w:rsidP="00E01EB3">
      <w:pPr>
        <w:rPr>
          <w:rFonts w:ascii="Times New Roman" w:hAnsi="Times New Roman" w:cs="Times New Roman"/>
          <w:sz w:val="24"/>
          <w:szCs w:val="24"/>
        </w:rPr>
      </w:pPr>
      <w:r>
        <w:rPr>
          <w:rFonts w:ascii="Times New Roman" w:hAnsi="Times New Roman" w:cs="Times New Roman"/>
          <w:sz w:val="24"/>
          <w:szCs w:val="24"/>
        </w:rPr>
        <w:t>Les toilettes, malgré une maintenance régulière, doivent être restaurées ainsi que des portes et des fenêtres. Le poulailler a besoin d’une petite aide financière pour pouvoir accompagner l’école dans sa démarche d’autonomie. La vente des poulets élevés par l’école permet de financer les factures d’eau et d’électricité ainsi que l’achat de fournitures p</w:t>
      </w:r>
      <w:r w:rsidR="003F2B9A">
        <w:rPr>
          <w:rFonts w:ascii="Times New Roman" w:hAnsi="Times New Roman" w:cs="Times New Roman"/>
          <w:sz w:val="24"/>
          <w:szCs w:val="24"/>
        </w:rPr>
        <w:t>our la coopérative scolaire. Elle</w:t>
      </w:r>
      <w:r>
        <w:rPr>
          <w:rFonts w:ascii="Times New Roman" w:hAnsi="Times New Roman" w:cs="Times New Roman"/>
          <w:sz w:val="24"/>
          <w:szCs w:val="24"/>
        </w:rPr>
        <w:t xml:space="preserve"> ac</w:t>
      </w:r>
      <w:r w:rsidR="003F2B9A">
        <w:rPr>
          <w:rFonts w:ascii="Times New Roman" w:hAnsi="Times New Roman" w:cs="Times New Roman"/>
          <w:sz w:val="24"/>
          <w:szCs w:val="24"/>
        </w:rPr>
        <w:t>hète des fournitures scolaires qu’elle propose aux familles à des prix très avantageux. L’école a également besoin de matériel informatique pour accompagner les élèves dans la découverte et l’utilisation des nouvelles techniques de l’information et de la communication.</w:t>
      </w: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E01EB3">
      <w:pPr>
        <w:rPr>
          <w:rFonts w:ascii="Times New Roman" w:hAnsi="Times New Roman" w:cs="Times New Roman"/>
          <w:sz w:val="24"/>
          <w:szCs w:val="24"/>
        </w:rPr>
      </w:pPr>
    </w:p>
    <w:p w:rsidR="003F2B9A" w:rsidRDefault="003F2B9A" w:rsidP="003F2B9A">
      <w:pPr>
        <w:pStyle w:val="Paragraphedeliste"/>
        <w:numPr>
          <w:ilvl w:val="0"/>
          <w:numId w:val="1"/>
        </w:numPr>
        <w:jc w:val="center"/>
        <w:rPr>
          <w:rFonts w:ascii="Times New Roman" w:hAnsi="Times New Roman" w:cs="Times New Roman"/>
          <w:sz w:val="72"/>
          <w:szCs w:val="72"/>
        </w:rPr>
      </w:pPr>
      <w:r w:rsidRPr="003F2B9A">
        <w:rPr>
          <w:rFonts w:ascii="Times New Roman" w:hAnsi="Times New Roman" w:cs="Times New Roman"/>
          <w:sz w:val="72"/>
          <w:szCs w:val="72"/>
        </w:rPr>
        <w:t>OBJECTIFS</w:t>
      </w:r>
    </w:p>
    <w:p w:rsidR="00467AC1" w:rsidRDefault="003F2B9A" w:rsidP="003F2B9A">
      <w:pPr>
        <w:rPr>
          <w:rFonts w:ascii="Times New Roman" w:hAnsi="Times New Roman" w:cs="Times New Roman"/>
          <w:sz w:val="28"/>
          <w:szCs w:val="28"/>
        </w:rPr>
      </w:pPr>
      <w:r>
        <w:rPr>
          <w:rFonts w:ascii="Times New Roman" w:hAnsi="Times New Roman" w:cs="Times New Roman"/>
          <w:sz w:val="28"/>
          <w:szCs w:val="28"/>
        </w:rPr>
        <w:t xml:space="preserve">Le collège et lycée Notre Dame souhaite reprendre le partenariat avec l’école de </w:t>
      </w:r>
      <w:proofErr w:type="spellStart"/>
      <w:r>
        <w:rPr>
          <w:rFonts w:ascii="Times New Roman" w:hAnsi="Times New Roman" w:cs="Times New Roman"/>
          <w:sz w:val="28"/>
          <w:szCs w:val="28"/>
        </w:rPr>
        <w:t>Yene</w:t>
      </w:r>
      <w:proofErr w:type="spellEnd"/>
      <w:r>
        <w:rPr>
          <w:rFonts w:ascii="Times New Roman" w:hAnsi="Times New Roman" w:cs="Times New Roman"/>
          <w:sz w:val="28"/>
          <w:szCs w:val="28"/>
        </w:rPr>
        <w:t xml:space="preserve"> Todd. </w:t>
      </w:r>
      <w:r w:rsidR="00467AC1">
        <w:rPr>
          <w:rFonts w:ascii="Times New Roman" w:hAnsi="Times New Roman" w:cs="Times New Roman"/>
          <w:sz w:val="28"/>
          <w:szCs w:val="28"/>
        </w:rPr>
        <w:t xml:space="preserve"> Il vient de créer une association …</w:t>
      </w:r>
      <w:r w:rsidR="004742B7">
        <w:rPr>
          <w:rFonts w:ascii="Times New Roman" w:hAnsi="Times New Roman" w:cs="Times New Roman"/>
          <w:sz w:val="28"/>
          <w:szCs w:val="28"/>
        </w:rPr>
        <w:t>nom à trouver avec élèves</w:t>
      </w:r>
      <w:r w:rsidR="00467AC1">
        <w:rPr>
          <w:rFonts w:ascii="Times New Roman" w:hAnsi="Times New Roman" w:cs="Times New Roman"/>
          <w:sz w:val="28"/>
          <w:szCs w:val="28"/>
        </w:rPr>
        <w:t>………………………..</w:t>
      </w:r>
    </w:p>
    <w:p w:rsidR="003F2B9A" w:rsidRDefault="003F2B9A" w:rsidP="003F2B9A">
      <w:pPr>
        <w:rPr>
          <w:rFonts w:ascii="Times New Roman" w:hAnsi="Times New Roman" w:cs="Times New Roman"/>
          <w:sz w:val="28"/>
          <w:szCs w:val="28"/>
        </w:rPr>
      </w:pPr>
      <w:r>
        <w:rPr>
          <w:rFonts w:ascii="Times New Roman" w:hAnsi="Times New Roman" w:cs="Times New Roman"/>
          <w:sz w:val="28"/>
          <w:szCs w:val="28"/>
        </w:rPr>
        <w:t>Une action humanitaire aur</w:t>
      </w:r>
      <w:r w:rsidR="004742B7">
        <w:rPr>
          <w:rFonts w:ascii="Times New Roman" w:hAnsi="Times New Roman" w:cs="Times New Roman"/>
          <w:sz w:val="28"/>
          <w:szCs w:val="28"/>
        </w:rPr>
        <w:t>a lieu pendant les vacances de février</w:t>
      </w:r>
      <w:r w:rsidR="0034653D">
        <w:rPr>
          <w:rFonts w:ascii="Times New Roman" w:hAnsi="Times New Roman" w:cs="Times New Roman"/>
          <w:sz w:val="28"/>
          <w:szCs w:val="28"/>
        </w:rPr>
        <w:t xml:space="preserve"> 2015</w:t>
      </w:r>
      <w:r w:rsidR="00467AC1">
        <w:rPr>
          <w:rFonts w:ascii="Times New Roman" w:hAnsi="Times New Roman" w:cs="Times New Roman"/>
          <w:sz w:val="28"/>
          <w:szCs w:val="28"/>
        </w:rPr>
        <w:t xml:space="preserve"> et sera l’aboutissement d’actions, de démarches, de collectes de fonds pendant deux ans.</w:t>
      </w:r>
    </w:p>
    <w:p w:rsidR="003F2B9A" w:rsidRDefault="003F2B9A" w:rsidP="003F2B9A">
      <w:pPr>
        <w:rPr>
          <w:rFonts w:ascii="Times New Roman" w:hAnsi="Times New Roman" w:cs="Times New Roman"/>
          <w:sz w:val="28"/>
          <w:szCs w:val="28"/>
        </w:rPr>
      </w:pPr>
      <w:r>
        <w:rPr>
          <w:rFonts w:ascii="Times New Roman" w:hAnsi="Times New Roman" w:cs="Times New Roman"/>
          <w:sz w:val="28"/>
          <w:szCs w:val="28"/>
        </w:rPr>
        <w:t>Cet échange sera intéressant sur bien des plans pour nos élèves :</w:t>
      </w:r>
    </w:p>
    <w:p w:rsidR="003F2B9A" w:rsidRDefault="003F2B9A" w:rsidP="003F2B9A">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Sur le plan éducatif : il permettra aux éducateurs qui accompagnent les élèves durant les deux ans du projet une éducation différente, non plus sur le plan disciplinaire seulement mais surtout sur le plan humain, offrant à cha</w:t>
      </w:r>
      <w:r w:rsidR="00467AC1">
        <w:rPr>
          <w:rFonts w:ascii="Times New Roman" w:hAnsi="Times New Roman" w:cs="Times New Roman"/>
          <w:sz w:val="28"/>
          <w:szCs w:val="28"/>
        </w:rPr>
        <w:t>c</w:t>
      </w:r>
      <w:r>
        <w:rPr>
          <w:rFonts w:ascii="Times New Roman" w:hAnsi="Times New Roman" w:cs="Times New Roman"/>
          <w:sz w:val="28"/>
          <w:szCs w:val="28"/>
        </w:rPr>
        <w:t>un un espace pour rencontrer l’Autre</w:t>
      </w:r>
      <w:r w:rsidR="00467AC1">
        <w:rPr>
          <w:rFonts w:ascii="Times New Roman" w:hAnsi="Times New Roman" w:cs="Times New Roman"/>
          <w:sz w:val="28"/>
          <w:szCs w:val="28"/>
        </w:rPr>
        <w:t>, un moment d’éducation à la tolérance et à la solidarité</w:t>
      </w:r>
      <w:r>
        <w:rPr>
          <w:rFonts w:ascii="Times New Roman" w:hAnsi="Times New Roman" w:cs="Times New Roman"/>
          <w:sz w:val="28"/>
          <w:szCs w:val="28"/>
        </w:rPr>
        <w:t>. Il offrira à nos élèves l’occasion d</w:t>
      </w:r>
      <w:r w:rsidR="00467AC1">
        <w:rPr>
          <w:rFonts w:ascii="Times New Roman" w:hAnsi="Times New Roman" w:cs="Times New Roman"/>
          <w:sz w:val="28"/>
          <w:szCs w:val="28"/>
        </w:rPr>
        <w:t>e donner</w:t>
      </w:r>
      <w:r>
        <w:rPr>
          <w:rFonts w:ascii="Times New Roman" w:hAnsi="Times New Roman" w:cs="Times New Roman"/>
          <w:sz w:val="28"/>
          <w:szCs w:val="28"/>
        </w:rPr>
        <w:t xml:space="preserve"> un peu de leur temps, de leurs capacités pour ceux qui ne bénéficient pa</w:t>
      </w:r>
      <w:r w:rsidR="00467AC1">
        <w:rPr>
          <w:rFonts w:ascii="Times New Roman" w:hAnsi="Times New Roman" w:cs="Times New Roman"/>
          <w:sz w:val="28"/>
          <w:szCs w:val="28"/>
        </w:rPr>
        <w:t>s des mê</w:t>
      </w:r>
      <w:r>
        <w:rPr>
          <w:rFonts w:ascii="Times New Roman" w:hAnsi="Times New Roman" w:cs="Times New Roman"/>
          <w:sz w:val="28"/>
          <w:szCs w:val="28"/>
        </w:rPr>
        <w:t>mes conditions privilégiées de scolarité.</w:t>
      </w:r>
    </w:p>
    <w:p w:rsidR="003F2B9A" w:rsidRDefault="003F2B9A" w:rsidP="003F2B9A">
      <w:pPr>
        <w:pStyle w:val="Paragraphedeliste"/>
        <w:rPr>
          <w:rFonts w:ascii="Times New Roman" w:hAnsi="Times New Roman" w:cs="Times New Roman"/>
          <w:sz w:val="28"/>
          <w:szCs w:val="28"/>
        </w:rPr>
      </w:pPr>
      <w:r>
        <w:rPr>
          <w:rFonts w:ascii="Times New Roman" w:hAnsi="Times New Roman" w:cs="Times New Roman"/>
          <w:sz w:val="28"/>
          <w:szCs w:val="28"/>
        </w:rPr>
        <w:t>Les élèves vont travailler ensemble, par groupes</w:t>
      </w:r>
      <w:r w:rsidR="00467AC1">
        <w:rPr>
          <w:rFonts w:ascii="Times New Roman" w:hAnsi="Times New Roman" w:cs="Times New Roman"/>
          <w:sz w:val="28"/>
          <w:szCs w:val="28"/>
        </w:rPr>
        <w:t xml:space="preserve">, développeront leur autonomie et s’inscriront dans un projet de deux ans, et non dans une action ponctuelle. Cette durée nous </w:t>
      </w:r>
      <w:r w:rsidR="00DA7BD1">
        <w:rPr>
          <w:rFonts w:ascii="Times New Roman" w:hAnsi="Times New Roman" w:cs="Times New Roman"/>
          <w:sz w:val="28"/>
          <w:szCs w:val="28"/>
        </w:rPr>
        <w:t>s</w:t>
      </w:r>
      <w:r w:rsidR="00467AC1">
        <w:rPr>
          <w:rFonts w:ascii="Times New Roman" w:hAnsi="Times New Roman" w:cs="Times New Roman"/>
          <w:sz w:val="28"/>
          <w:szCs w:val="28"/>
        </w:rPr>
        <w:t>emble importante pour que tous soient bien impliqués dans ce projet.</w:t>
      </w:r>
    </w:p>
    <w:p w:rsidR="00467AC1" w:rsidRDefault="00467AC1" w:rsidP="003F2B9A">
      <w:pPr>
        <w:pStyle w:val="Paragraphedeliste"/>
        <w:rPr>
          <w:rFonts w:ascii="Times New Roman" w:hAnsi="Times New Roman" w:cs="Times New Roman"/>
          <w:sz w:val="28"/>
          <w:szCs w:val="28"/>
        </w:rPr>
      </w:pPr>
    </w:p>
    <w:p w:rsidR="00467AC1" w:rsidRDefault="00467AC1" w:rsidP="00467AC1">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Sur le plan culturel: une action au Sénégal permettra une découverte du pays, de son histoire. Un échange épistolaire sera effectué tout au long des deux années et lors du séjour des moments de rencontre avec la population seront privilégiés.</w:t>
      </w:r>
      <w:r w:rsidR="00DA7BD1">
        <w:rPr>
          <w:rFonts w:ascii="Times New Roman" w:hAnsi="Times New Roman" w:cs="Times New Roman"/>
          <w:sz w:val="28"/>
          <w:szCs w:val="28"/>
        </w:rPr>
        <w:t xml:space="preserve"> Des actions autour du Sénégal seront proposées pendant les deux années : exposition, repas africain…</w:t>
      </w:r>
    </w:p>
    <w:p w:rsidR="00467AC1" w:rsidRDefault="00467AC1" w:rsidP="00467AC1">
      <w:pPr>
        <w:pStyle w:val="Paragraphedeliste"/>
        <w:rPr>
          <w:rFonts w:ascii="Times New Roman" w:hAnsi="Times New Roman" w:cs="Times New Roman"/>
          <w:sz w:val="28"/>
          <w:szCs w:val="28"/>
        </w:rPr>
      </w:pPr>
    </w:p>
    <w:p w:rsidR="00467AC1" w:rsidRPr="00467AC1" w:rsidRDefault="00467AC1" w:rsidP="00467AC1">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 xml:space="preserve">Sur le plan  pédagogique : les élèves vont être sollicités pour de nombreuses démarches. Ils devront écrire des courriers, prendre la parole dans diverses manifestations, adhérer à une association. Toutes ces actions les aideront à développer leur personnalité et leurs capacités à </w:t>
      </w:r>
      <w:r>
        <w:rPr>
          <w:rFonts w:ascii="Times New Roman" w:hAnsi="Times New Roman" w:cs="Times New Roman"/>
          <w:sz w:val="28"/>
          <w:szCs w:val="28"/>
        </w:rPr>
        <w:lastRenderedPageBreak/>
        <w:t>communiquer. De plus, des élève</w:t>
      </w:r>
      <w:r w:rsidR="00DA7BD1">
        <w:rPr>
          <w:rFonts w:ascii="Times New Roman" w:hAnsi="Times New Roman" w:cs="Times New Roman"/>
          <w:sz w:val="28"/>
          <w:szCs w:val="28"/>
        </w:rPr>
        <w:t>s en difficultés scolaires verront</w:t>
      </w:r>
      <w:r>
        <w:rPr>
          <w:rFonts w:ascii="Times New Roman" w:hAnsi="Times New Roman" w:cs="Times New Roman"/>
          <w:sz w:val="28"/>
          <w:szCs w:val="28"/>
        </w:rPr>
        <w:t xml:space="preserve"> en ces projets un moyen d’être valorisés et de progresser autrement.</w:t>
      </w:r>
    </w:p>
    <w:p w:rsidR="00467AC1" w:rsidRDefault="00467AC1" w:rsidP="00467AC1">
      <w:pPr>
        <w:pStyle w:val="Paragraphedeliste"/>
        <w:rPr>
          <w:rFonts w:ascii="Times New Roman" w:hAnsi="Times New Roman" w:cs="Times New Roman"/>
          <w:sz w:val="28"/>
          <w:szCs w:val="28"/>
        </w:rPr>
      </w:pPr>
    </w:p>
    <w:p w:rsidR="00467AC1" w:rsidRPr="003F2B9A" w:rsidRDefault="00467AC1" w:rsidP="00467AC1">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 xml:space="preserve">Sur le plan humanitaire : ce soutien à l’école de </w:t>
      </w:r>
      <w:proofErr w:type="spellStart"/>
      <w:r>
        <w:rPr>
          <w:rFonts w:ascii="Times New Roman" w:hAnsi="Times New Roman" w:cs="Times New Roman"/>
          <w:sz w:val="28"/>
          <w:szCs w:val="28"/>
        </w:rPr>
        <w:t>Yene</w:t>
      </w:r>
      <w:proofErr w:type="spellEnd"/>
      <w:r>
        <w:rPr>
          <w:rFonts w:ascii="Times New Roman" w:hAnsi="Times New Roman" w:cs="Times New Roman"/>
          <w:sz w:val="28"/>
          <w:szCs w:val="28"/>
        </w:rPr>
        <w:t xml:space="preserve"> Todd est extrêm</w:t>
      </w:r>
      <w:r w:rsidR="00DA7BD1">
        <w:rPr>
          <w:rFonts w:ascii="Times New Roman" w:hAnsi="Times New Roman" w:cs="Times New Roman"/>
          <w:sz w:val="28"/>
          <w:szCs w:val="28"/>
        </w:rPr>
        <w:t>em</w:t>
      </w:r>
      <w:r>
        <w:rPr>
          <w:rFonts w:ascii="Times New Roman" w:hAnsi="Times New Roman" w:cs="Times New Roman"/>
          <w:sz w:val="28"/>
          <w:szCs w:val="28"/>
        </w:rPr>
        <w:t>ent important. A l’heure du repli identitaire, de l’</w:t>
      </w:r>
      <w:r w:rsidR="00DA7BD1">
        <w:rPr>
          <w:rFonts w:ascii="Times New Roman" w:hAnsi="Times New Roman" w:cs="Times New Roman"/>
          <w:sz w:val="28"/>
          <w:szCs w:val="28"/>
        </w:rPr>
        <w:t>égoïsme</w:t>
      </w:r>
      <w:r>
        <w:rPr>
          <w:rFonts w:ascii="Times New Roman" w:hAnsi="Times New Roman" w:cs="Times New Roman"/>
          <w:sz w:val="28"/>
          <w:szCs w:val="28"/>
        </w:rPr>
        <w:t xml:space="preserve"> été de l’</w:t>
      </w:r>
      <w:r w:rsidR="00DA7BD1">
        <w:rPr>
          <w:rFonts w:ascii="Times New Roman" w:hAnsi="Times New Roman" w:cs="Times New Roman"/>
          <w:sz w:val="28"/>
          <w:szCs w:val="28"/>
        </w:rPr>
        <w:t>individualis</w:t>
      </w:r>
      <w:r>
        <w:rPr>
          <w:rFonts w:ascii="Times New Roman" w:hAnsi="Times New Roman" w:cs="Times New Roman"/>
          <w:sz w:val="28"/>
          <w:szCs w:val="28"/>
        </w:rPr>
        <w:t>me, il nous</w:t>
      </w:r>
      <w:r w:rsidR="00DA7BD1">
        <w:rPr>
          <w:rFonts w:ascii="Times New Roman" w:hAnsi="Times New Roman" w:cs="Times New Roman"/>
          <w:sz w:val="28"/>
          <w:szCs w:val="28"/>
        </w:rPr>
        <w:t xml:space="preserve"> s</w:t>
      </w:r>
      <w:r>
        <w:rPr>
          <w:rFonts w:ascii="Times New Roman" w:hAnsi="Times New Roman" w:cs="Times New Roman"/>
          <w:sz w:val="28"/>
          <w:szCs w:val="28"/>
        </w:rPr>
        <w:t>emble important à nous</w:t>
      </w:r>
      <w:r w:rsidR="00DA7BD1">
        <w:rPr>
          <w:rFonts w:ascii="Times New Roman" w:hAnsi="Times New Roman" w:cs="Times New Roman"/>
          <w:sz w:val="28"/>
          <w:szCs w:val="28"/>
        </w:rPr>
        <w:t xml:space="preserve"> éduca</w:t>
      </w:r>
      <w:r>
        <w:rPr>
          <w:rFonts w:ascii="Times New Roman" w:hAnsi="Times New Roman" w:cs="Times New Roman"/>
          <w:sz w:val="28"/>
          <w:szCs w:val="28"/>
        </w:rPr>
        <w:t xml:space="preserve">teurs d’apporter à nos élèves une autre vision de l’homme </w:t>
      </w:r>
      <w:r w:rsidR="00DA7BD1">
        <w:rPr>
          <w:rFonts w:ascii="Times New Roman" w:hAnsi="Times New Roman" w:cs="Times New Roman"/>
          <w:sz w:val="28"/>
          <w:szCs w:val="28"/>
        </w:rPr>
        <w:t>e</w:t>
      </w:r>
      <w:r>
        <w:rPr>
          <w:rFonts w:ascii="Times New Roman" w:hAnsi="Times New Roman" w:cs="Times New Roman"/>
          <w:sz w:val="28"/>
          <w:szCs w:val="28"/>
        </w:rPr>
        <w:t xml:space="preserve">t du monde. Nous voulons montrer que des partenariats </w:t>
      </w:r>
      <w:r w:rsidR="00DA7BD1">
        <w:rPr>
          <w:rFonts w:ascii="Times New Roman" w:hAnsi="Times New Roman" w:cs="Times New Roman"/>
          <w:sz w:val="28"/>
          <w:szCs w:val="28"/>
        </w:rPr>
        <w:t xml:space="preserve">par-delà les distances et les frontières </w:t>
      </w:r>
      <w:r>
        <w:rPr>
          <w:rFonts w:ascii="Times New Roman" w:hAnsi="Times New Roman" w:cs="Times New Roman"/>
          <w:sz w:val="28"/>
          <w:szCs w:val="28"/>
        </w:rPr>
        <w:t>sont possibles, que des espaces d’échanges sont riches et que</w:t>
      </w:r>
      <w:r w:rsidR="00DA7BD1">
        <w:rPr>
          <w:rFonts w:ascii="Times New Roman" w:hAnsi="Times New Roman" w:cs="Times New Roman"/>
          <w:sz w:val="28"/>
          <w:szCs w:val="28"/>
        </w:rPr>
        <w:t xml:space="preserve"> le don apporte beaucoup, tant</w:t>
      </w:r>
      <w:r w:rsidR="00785501">
        <w:rPr>
          <w:rFonts w:ascii="Times New Roman" w:hAnsi="Times New Roman" w:cs="Times New Roman"/>
          <w:sz w:val="28"/>
          <w:szCs w:val="28"/>
        </w:rPr>
        <w:t xml:space="preserve"> à celui qui reçoit</w:t>
      </w:r>
      <w:r>
        <w:rPr>
          <w:rFonts w:ascii="Times New Roman" w:hAnsi="Times New Roman" w:cs="Times New Roman"/>
          <w:sz w:val="28"/>
          <w:szCs w:val="28"/>
        </w:rPr>
        <w:t xml:space="preserve"> qu’</w:t>
      </w:r>
      <w:r w:rsidR="00785501">
        <w:rPr>
          <w:rFonts w:ascii="Times New Roman" w:hAnsi="Times New Roman" w:cs="Times New Roman"/>
          <w:sz w:val="28"/>
          <w:szCs w:val="28"/>
        </w:rPr>
        <w:t>à celui qui donne</w:t>
      </w:r>
      <w:r>
        <w:rPr>
          <w:rFonts w:ascii="Times New Roman" w:hAnsi="Times New Roman" w:cs="Times New Roman"/>
          <w:sz w:val="28"/>
          <w:szCs w:val="28"/>
        </w:rPr>
        <w:t>. Le choix d</w:t>
      </w:r>
      <w:r w:rsidR="00785501">
        <w:rPr>
          <w:rFonts w:ascii="Times New Roman" w:hAnsi="Times New Roman" w:cs="Times New Roman"/>
          <w:sz w:val="28"/>
          <w:szCs w:val="28"/>
        </w:rPr>
        <w:t>e soutenir</w:t>
      </w:r>
      <w:r>
        <w:rPr>
          <w:rFonts w:ascii="Times New Roman" w:hAnsi="Times New Roman" w:cs="Times New Roman"/>
          <w:sz w:val="28"/>
          <w:szCs w:val="28"/>
        </w:rPr>
        <w:t xml:space="preserve"> une école n’est pas anodin. Nous souhaitons rappeler à tous l’importance de l’éducation, socle de tout développement.</w:t>
      </w:r>
    </w:p>
    <w:p w:rsidR="003F2B9A" w:rsidRPr="003F2B9A" w:rsidRDefault="003F2B9A" w:rsidP="003F2B9A">
      <w:pPr>
        <w:pStyle w:val="Paragraphedeliste"/>
        <w:ind w:left="1440"/>
        <w:rPr>
          <w:rFonts w:ascii="Times New Roman" w:hAnsi="Times New Roman" w:cs="Times New Roman"/>
          <w:sz w:val="24"/>
          <w:szCs w:val="24"/>
        </w:rPr>
      </w:pPr>
    </w:p>
    <w:p w:rsidR="00E01EB3" w:rsidRDefault="00E01EB3"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24"/>
          <w:szCs w:val="24"/>
        </w:rPr>
      </w:pPr>
    </w:p>
    <w:p w:rsidR="00DA7BD1" w:rsidRDefault="00DA7BD1" w:rsidP="00E01EB3">
      <w:pPr>
        <w:rPr>
          <w:rFonts w:ascii="Times New Roman" w:hAnsi="Times New Roman" w:cs="Times New Roman"/>
          <w:sz w:val="72"/>
          <w:szCs w:val="72"/>
        </w:rPr>
      </w:pPr>
      <w:proofErr w:type="gramStart"/>
      <w:r>
        <w:rPr>
          <w:rFonts w:ascii="Times New Roman" w:hAnsi="Times New Roman" w:cs="Times New Roman"/>
          <w:sz w:val="72"/>
          <w:szCs w:val="72"/>
        </w:rPr>
        <w:t>III .</w:t>
      </w:r>
      <w:proofErr w:type="gramEnd"/>
      <w:r>
        <w:rPr>
          <w:rFonts w:ascii="Times New Roman" w:hAnsi="Times New Roman" w:cs="Times New Roman"/>
          <w:sz w:val="72"/>
          <w:szCs w:val="72"/>
        </w:rPr>
        <w:t xml:space="preserve"> FICHE SYNOPTIQUE </w:t>
      </w:r>
    </w:p>
    <w:p w:rsidR="00DA7BD1" w:rsidRPr="00DA7BD1" w:rsidRDefault="00DA7BD1" w:rsidP="00E01EB3">
      <w:pPr>
        <w:rPr>
          <w:rFonts w:ascii="Times New Roman" w:hAnsi="Times New Roman" w:cs="Times New Roman"/>
          <w:sz w:val="24"/>
          <w:szCs w:val="24"/>
        </w:rPr>
      </w:pPr>
      <w:r>
        <w:rPr>
          <w:rFonts w:ascii="Times New Roman" w:hAnsi="Times New Roman" w:cs="Times New Roman"/>
          <w:sz w:val="24"/>
          <w:szCs w:val="24"/>
        </w:rPr>
        <w:t xml:space="preserve">Ce document a été envoyé dans l’été 2013 par le directeur de l’école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Il fait état de leurs différents besoins.</w:t>
      </w:r>
    </w:p>
    <w:p w:rsidR="00DA7BD1" w:rsidRPr="00DA7BD1" w:rsidRDefault="00DA7BD1" w:rsidP="00DA7BD1">
      <w:pPr>
        <w:ind w:left="708"/>
        <w:rPr>
          <w:rStyle w:val="lev"/>
          <w:rFonts w:ascii="Times New Roman" w:hAnsi="Times New Roman" w:cs="Times New Roman"/>
          <w:i/>
          <w:sz w:val="28"/>
          <w:szCs w:val="28"/>
        </w:rPr>
      </w:pPr>
      <w:r w:rsidRPr="00DA7BD1">
        <w:rPr>
          <w:rStyle w:val="lev"/>
          <w:rFonts w:ascii="Times New Roman" w:hAnsi="Times New Roman" w:cs="Times New Roman"/>
          <w:i/>
          <w:sz w:val="28"/>
          <w:szCs w:val="28"/>
          <w:u w:val="single"/>
        </w:rPr>
        <w:t>Ecole</w:t>
      </w:r>
      <w:r w:rsidRPr="00DA7BD1">
        <w:rPr>
          <w:rStyle w:val="lev"/>
          <w:rFonts w:ascii="Times New Roman" w:hAnsi="Times New Roman" w:cs="Times New Roman"/>
          <w:b w:val="0"/>
          <w:sz w:val="28"/>
          <w:szCs w:val="28"/>
        </w:rPr>
        <w:t> </w:t>
      </w:r>
      <w:r w:rsidRPr="00DA7BD1">
        <w:rPr>
          <w:rStyle w:val="lev"/>
          <w:rFonts w:ascii="Times New Roman" w:hAnsi="Times New Roman" w:cs="Times New Roman"/>
          <w:i/>
          <w:sz w:val="28"/>
          <w:szCs w:val="28"/>
        </w:rPr>
        <w:t>:</w:t>
      </w:r>
      <w:r w:rsidRPr="00DA7BD1">
        <w:rPr>
          <w:rStyle w:val="lev"/>
          <w:rFonts w:ascii="Times New Roman" w:hAnsi="Times New Roman" w:cs="Times New Roman"/>
          <w:b w:val="0"/>
          <w:sz w:val="28"/>
          <w:szCs w:val="28"/>
        </w:rPr>
        <w:t xml:space="preserve"> </w:t>
      </w:r>
      <w:proofErr w:type="spellStart"/>
      <w:r w:rsidRPr="00DA7BD1">
        <w:rPr>
          <w:rStyle w:val="lev"/>
          <w:rFonts w:ascii="Times New Roman" w:hAnsi="Times New Roman" w:cs="Times New Roman"/>
          <w:i/>
          <w:sz w:val="28"/>
          <w:szCs w:val="28"/>
        </w:rPr>
        <w:t>Yène</w:t>
      </w:r>
      <w:proofErr w:type="spellEnd"/>
      <w:r w:rsidRPr="00DA7BD1">
        <w:rPr>
          <w:rStyle w:val="lev"/>
          <w:rFonts w:ascii="Times New Roman" w:hAnsi="Times New Roman" w:cs="Times New Roman"/>
          <w:i/>
          <w:sz w:val="28"/>
          <w:szCs w:val="28"/>
        </w:rPr>
        <w:t xml:space="preserve"> Todd        </w:t>
      </w:r>
      <w:r w:rsidRPr="00DA7BD1">
        <w:rPr>
          <w:rStyle w:val="lev"/>
          <w:rFonts w:ascii="Times New Roman" w:hAnsi="Times New Roman" w:cs="Times New Roman"/>
          <w:i/>
          <w:sz w:val="28"/>
          <w:szCs w:val="28"/>
          <w:u w:val="single"/>
        </w:rPr>
        <w:t>région </w:t>
      </w:r>
      <w:r w:rsidRPr="00DA7BD1">
        <w:rPr>
          <w:rStyle w:val="lev"/>
          <w:rFonts w:ascii="Times New Roman" w:hAnsi="Times New Roman" w:cs="Times New Roman"/>
          <w:i/>
          <w:sz w:val="28"/>
          <w:szCs w:val="28"/>
        </w:rPr>
        <w:t>: Dakar</w:t>
      </w:r>
      <w:r w:rsidRPr="00DA7BD1">
        <w:rPr>
          <w:rStyle w:val="lev"/>
          <w:rFonts w:ascii="Times New Roman" w:hAnsi="Times New Roman" w:cs="Times New Roman"/>
          <w:b w:val="0"/>
          <w:sz w:val="28"/>
          <w:szCs w:val="28"/>
        </w:rPr>
        <w:t xml:space="preserve">         </w:t>
      </w:r>
      <w:r w:rsidRPr="00DA7BD1">
        <w:rPr>
          <w:rStyle w:val="lev"/>
          <w:rFonts w:ascii="Times New Roman" w:hAnsi="Times New Roman" w:cs="Times New Roman"/>
          <w:i/>
          <w:sz w:val="28"/>
          <w:szCs w:val="28"/>
          <w:u w:val="single"/>
        </w:rPr>
        <w:t>IDEN</w:t>
      </w:r>
      <w:r w:rsidRPr="00DA7BD1">
        <w:rPr>
          <w:rStyle w:val="lev"/>
          <w:rFonts w:ascii="Times New Roman" w:hAnsi="Times New Roman" w:cs="Times New Roman"/>
          <w:b w:val="0"/>
          <w:sz w:val="28"/>
          <w:szCs w:val="28"/>
        </w:rPr>
        <w:t> </w:t>
      </w:r>
      <w:r w:rsidRPr="00DA7BD1">
        <w:rPr>
          <w:rStyle w:val="lev"/>
          <w:rFonts w:ascii="Times New Roman" w:hAnsi="Times New Roman" w:cs="Times New Roman"/>
          <w:i/>
          <w:sz w:val="28"/>
          <w:szCs w:val="28"/>
        </w:rPr>
        <w:t>: Rufisque dép.</w:t>
      </w:r>
    </w:p>
    <w:p w:rsidR="00DA7BD1" w:rsidRPr="00DA7BD1" w:rsidRDefault="00DA7BD1" w:rsidP="00DA7BD1">
      <w:pPr>
        <w:ind w:left="708"/>
        <w:rPr>
          <w:rStyle w:val="lev"/>
          <w:rFonts w:ascii="Times New Roman" w:hAnsi="Times New Roman" w:cs="Times New Roman"/>
          <w:b w:val="0"/>
          <w:sz w:val="28"/>
          <w:szCs w:val="28"/>
        </w:rPr>
      </w:pPr>
      <w:r w:rsidRPr="00DA7BD1">
        <w:rPr>
          <w:rStyle w:val="lev"/>
          <w:rFonts w:ascii="Times New Roman" w:hAnsi="Times New Roman" w:cs="Times New Roman"/>
          <w:i/>
          <w:sz w:val="28"/>
          <w:szCs w:val="28"/>
          <w:u w:val="single"/>
        </w:rPr>
        <w:t>Effectif</w:t>
      </w:r>
      <w:r w:rsidRPr="00DA7BD1">
        <w:rPr>
          <w:rStyle w:val="lev"/>
          <w:rFonts w:ascii="Times New Roman" w:hAnsi="Times New Roman" w:cs="Times New Roman"/>
          <w:b w:val="0"/>
          <w:sz w:val="28"/>
          <w:szCs w:val="28"/>
        </w:rPr>
        <w:t> </w:t>
      </w:r>
      <w:r w:rsidRPr="00DA7BD1">
        <w:rPr>
          <w:rStyle w:val="lev"/>
          <w:rFonts w:ascii="Times New Roman" w:hAnsi="Times New Roman" w:cs="Times New Roman"/>
          <w:i/>
          <w:sz w:val="28"/>
          <w:szCs w:val="28"/>
        </w:rPr>
        <w:t>:</w:t>
      </w:r>
      <w:r w:rsidRPr="00DA7BD1">
        <w:rPr>
          <w:rStyle w:val="lev"/>
          <w:rFonts w:ascii="Times New Roman" w:hAnsi="Times New Roman" w:cs="Times New Roman"/>
          <w:b w:val="0"/>
          <w:sz w:val="28"/>
          <w:szCs w:val="28"/>
        </w:rPr>
        <w:t xml:space="preserve"> </w:t>
      </w:r>
      <w:r w:rsidRPr="00DA7BD1">
        <w:rPr>
          <w:rStyle w:val="lev"/>
          <w:rFonts w:ascii="Times New Roman" w:hAnsi="Times New Roman" w:cs="Times New Roman"/>
          <w:i/>
          <w:sz w:val="28"/>
          <w:szCs w:val="28"/>
        </w:rPr>
        <w:t xml:space="preserve">304   </w:t>
      </w:r>
      <w:r w:rsidRPr="00DA7BD1">
        <w:rPr>
          <w:rStyle w:val="lev"/>
          <w:rFonts w:ascii="Times New Roman" w:hAnsi="Times New Roman" w:cs="Times New Roman"/>
          <w:b w:val="0"/>
          <w:sz w:val="28"/>
          <w:szCs w:val="28"/>
        </w:rPr>
        <w:t xml:space="preserve">             </w:t>
      </w:r>
      <w:r w:rsidRPr="00DA7BD1">
        <w:rPr>
          <w:rStyle w:val="lev"/>
          <w:rFonts w:ascii="Times New Roman" w:hAnsi="Times New Roman" w:cs="Times New Roman"/>
          <w:i/>
          <w:sz w:val="28"/>
          <w:szCs w:val="28"/>
          <w:u w:val="single"/>
        </w:rPr>
        <w:t>garçons</w:t>
      </w:r>
      <w:r w:rsidRPr="00DA7BD1">
        <w:rPr>
          <w:rStyle w:val="lev"/>
          <w:rFonts w:ascii="Times New Roman" w:hAnsi="Times New Roman" w:cs="Times New Roman"/>
          <w:b w:val="0"/>
          <w:sz w:val="28"/>
          <w:szCs w:val="28"/>
        </w:rPr>
        <w:t> </w:t>
      </w:r>
      <w:r w:rsidRPr="00DA7BD1">
        <w:rPr>
          <w:rStyle w:val="lev"/>
          <w:rFonts w:ascii="Times New Roman" w:hAnsi="Times New Roman" w:cs="Times New Roman"/>
          <w:i/>
          <w:sz w:val="28"/>
          <w:szCs w:val="28"/>
        </w:rPr>
        <w:t>:</w:t>
      </w:r>
      <w:r w:rsidRPr="00DA7BD1">
        <w:rPr>
          <w:rStyle w:val="lev"/>
          <w:rFonts w:ascii="Times New Roman" w:hAnsi="Times New Roman" w:cs="Times New Roman"/>
          <w:b w:val="0"/>
          <w:sz w:val="28"/>
          <w:szCs w:val="28"/>
        </w:rPr>
        <w:t xml:space="preserve"> </w:t>
      </w:r>
      <w:proofErr w:type="gramStart"/>
      <w:r w:rsidRPr="00DA7BD1">
        <w:rPr>
          <w:rStyle w:val="lev"/>
          <w:rFonts w:ascii="Times New Roman" w:hAnsi="Times New Roman" w:cs="Times New Roman"/>
          <w:i/>
          <w:sz w:val="28"/>
          <w:szCs w:val="28"/>
        </w:rPr>
        <w:t xml:space="preserve">126  </w:t>
      </w:r>
      <w:r w:rsidRPr="00DA7BD1">
        <w:rPr>
          <w:rStyle w:val="lev"/>
          <w:rFonts w:ascii="Times New Roman" w:hAnsi="Times New Roman" w:cs="Times New Roman"/>
          <w:b w:val="0"/>
          <w:sz w:val="28"/>
          <w:szCs w:val="28"/>
        </w:rPr>
        <w:t xml:space="preserve">       </w:t>
      </w:r>
      <w:r w:rsidRPr="00DA7BD1">
        <w:rPr>
          <w:rStyle w:val="lev"/>
          <w:rFonts w:ascii="Times New Roman" w:hAnsi="Times New Roman" w:cs="Times New Roman"/>
          <w:i/>
          <w:sz w:val="28"/>
          <w:szCs w:val="28"/>
          <w:u w:val="single"/>
        </w:rPr>
        <w:t>fille</w:t>
      </w:r>
      <w:proofErr w:type="gramEnd"/>
      <w:r w:rsidRPr="00DA7BD1">
        <w:rPr>
          <w:rStyle w:val="lev"/>
          <w:rFonts w:ascii="Times New Roman" w:hAnsi="Times New Roman" w:cs="Times New Roman"/>
          <w:b w:val="0"/>
          <w:sz w:val="28"/>
          <w:szCs w:val="28"/>
          <w:u w:val="single"/>
        </w:rPr>
        <w:t> </w:t>
      </w:r>
      <w:r w:rsidRPr="00DA7BD1">
        <w:rPr>
          <w:rStyle w:val="lev"/>
          <w:rFonts w:ascii="Times New Roman" w:hAnsi="Times New Roman" w:cs="Times New Roman"/>
          <w:i/>
          <w:sz w:val="28"/>
          <w:szCs w:val="28"/>
          <w:u w:val="single"/>
        </w:rPr>
        <w:t>S</w:t>
      </w:r>
      <w:r w:rsidRPr="00DA7BD1">
        <w:rPr>
          <w:rStyle w:val="lev"/>
          <w:rFonts w:ascii="Times New Roman" w:hAnsi="Times New Roman" w:cs="Times New Roman"/>
          <w:i/>
          <w:sz w:val="28"/>
          <w:szCs w:val="28"/>
        </w:rPr>
        <w:t>: 178</w:t>
      </w:r>
    </w:p>
    <w:p w:rsidR="00DA7BD1" w:rsidRPr="00DA7BD1" w:rsidRDefault="00DA7BD1" w:rsidP="00DA7BD1">
      <w:pPr>
        <w:ind w:left="708"/>
        <w:rPr>
          <w:rStyle w:val="lev"/>
          <w:rFonts w:ascii="Times New Roman" w:hAnsi="Times New Roman" w:cs="Times New Roman"/>
          <w:i/>
          <w:sz w:val="28"/>
          <w:szCs w:val="28"/>
        </w:rPr>
      </w:pPr>
      <w:r w:rsidRPr="00DA7BD1">
        <w:rPr>
          <w:rStyle w:val="lev"/>
          <w:rFonts w:ascii="Times New Roman" w:hAnsi="Times New Roman" w:cs="Times New Roman"/>
          <w:i/>
          <w:sz w:val="28"/>
          <w:szCs w:val="28"/>
          <w:u w:val="single"/>
        </w:rPr>
        <w:t>Nombre de classes</w:t>
      </w:r>
      <w:r w:rsidRPr="00DA7BD1">
        <w:rPr>
          <w:rStyle w:val="lev"/>
          <w:rFonts w:ascii="Times New Roman" w:hAnsi="Times New Roman" w:cs="Times New Roman"/>
          <w:b w:val="0"/>
          <w:sz w:val="28"/>
          <w:szCs w:val="28"/>
        </w:rPr>
        <w:t> </w:t>
      </w:r>
      <w:r w:rsidRPr="00DA7BD1">
        <w:rPr>
          <w:rStyle w:val="lev"/>
          <w:rFonts w:ascii="Times New Roman" w:hAnsi="Times New Roman" w:cs="Times New Roman"/>
          <w:i/>
          <w:sz w:val="28"/>
          <w:szCs w:val="28"/>
        </w:rPr>
        <w:t>: 06</w:t>
      </w:r>
    </w:p>
    <w:p w:rsidR="00DA7BD1" w:rsidRPr="00DA7BD1" w:rsidRDefault="00DA7BD1" w:rsidP="00DA7BD1">
      <w:pPr>
        <w:ind w:left="708"/>
        <w:jc w:val="center"/>
        <w:rPr>
          <w:rStyle w:val="lev"/>
          <w:rFonts w:ascii="Times New Roman" w:hAnsi="Times New Roman" w:cs="Times New Roman"/>
          <w:i/>
          <w:sz w:val="28"/>
          <w:szCs w:val="28"/>
          <w:u w:val="single"/>
        </w:rPr>
      </w:pPr>
      <w:r w:rsidRPr="00DA7BD1">
        <w:rPr>
          <w:rStyle w:val="lev"/>
          <w:rFonts w:ascii="Times New Roman" w:hAnsi="Times New Roman" w:cs="Times New Roman"/>
          <w:i/>
          <w:sz w:val="28"/>
          <w:szCs w:val="28"/>
          <w:u w:val="single"/>
        </w:rPr>
        <w:t>Actions prévues</w:t>
      </w:r>
    </w:p>
    <w:p w:rsidR="00DA7BD1" w:rsidRPr="00DA7BD1" w:rsidRDefault="00DA7BD1" w:rsidP="00DA7BD1">
      <w:pPr>
        <w:pStyle w:val="Paragraphedeliste"/>
        <w:numPr>
          <w:ilvl w:val="0"/>
          <w:numId w:val="3"/>
        </w:numPr>
        <w:rPr>
          <w:rStyle w:val="lev"/>
          <w:rFonts w:ascii="Times New Roman" w:hAnsi="Times New Roman" w:cs="Times New Roman"/>
          <w:i/>
          <w:sz w:val="28"/>
          <w:szCs w:val="28"/>
        </w:rPr>
      </w:pPr>
      <w:r w:rsidRPr="00DA7BD1">
        <w:rPr>
          <w:rStyle w:val="lev"/>
          <w:rFonts w:ascii="Times New Roman" w:hAnsi="Times New Roman" w:cs="Times New Roman"/>
          <w:i/>
          <w:sz w:val="28"/>
          <w:szCs w:val="28"/>
        </w:rPr>
        <w:t xml:space="preserve">Toilette des garçons </w:t>
      </w:r>
      <w:proofErr w:type="gramStart"/>
      <w:r w:rsidRPr="00DA7BD1">
        <w:rPr>
          <w:rStyle w:val="lev"/>
          <w:rFonts w:ascii="Times New Roman" w:hAnsi="Times New Roman" w:cs="Times New Roman"/>
          <w:i/>
          <w:sz w:val="28"/>
          <w:szCs w:val="28"/>
        </w:rPr>
        <w:t>inutilisable</w:t>
      </w:r>
      <w:proofErr w:type="gramEnd"/>
      <w:r w:rsidRPr="00DA7BD1">
        <w:rPr>
          <w:rStyle w:val="lev"/>
          <w:rFonts w:ascii="Times New Roman" w:hAnsi="Times New Roman" w:cs="Times New Roman"/>
          <w:i/>
          <w:sz w:val="28"/>
          <w:szCs w:val="28"/>
        </w:rPr>
        <w:t xml:space="preserve"> à reprendre complètement</w:t>
      </w:r>
    </w:p>
    <w:p w:rsidR="00DA7BD1" w:rsidRPr="00DA7BD1" w:rsidRDefault="00DA7BD1" w:rsidP="00DA7BD1">
      <w:pPr>
        <w:pStyle w:val="Paragraphedeliste"/>
        <w:numPr>
          <w:ilvl w:val="0"/>
          <w:numId w:val="3"/>
        </w:numPr>
        <w:rPr>
          <w:rStyle w:val="lev"/>
          <w:rFonts w:ascii="Times New Roman" w:hAnsi="Times New Roman" w:cs="Times New Roman"/>
          <w:i/>
          <w:sz w:val="28"/>
          <w:szCs w:val="28"/>
        </w:rPr>
      </w:pPr>
      <w:r w:rsidRPr="00DA7BD1">
        <w:rPr>
          <w:rStyle w:val="lev"/>
          <w:rFonts w:ascii="Times New Roman" w:hAnsi="Times New Roman" w:cs="Times New Roman"/>
          <w:i/>
          <w:sz w:val="28"/>
          <w:szCs w:val="28"/>
        </w:rPr>
        <w:t>Réfection portes et fenêtres de l’école délabrées</w:t>
      </w:r>
    </w:p>
    <w:p w:rsidR="00DA7BD1" w:rsidRPr="00DA7BD1" w:rsidRDefault="00DA7BD1" w:rsidP="00DA7BD1">
      <w:pPr>
        <w:pStyle w:val="Paragraphedeliste"/>
        <w:numPr>
          <w:ilvl w:val="0"/>
          <w:numId w:val="3"/>
        </w:numPr>
        <w:rPr>
          <w:rStyle w:val="lev"/>
          <w:rFonts w:ascii="Times New Roman" w:hAnsi="Times New Roman" w:cs="Times New Roman"/>
          <w:i/>
          <w:sz w:val="28"/>
          <w:szCs w:val="28"/>
        </w:rPr>
      </w:pPr>
      <w:r w:rsidRPr="00DA7BD1">
        <w:rPr>
          <w:rStyle w:val="lev"/>
          <w:rFonts w:ascii="Times New Roman" w:hAnsi="Times New Roman" w:cs="Times New Roman"/>
          <w:i/>
          <w:sz w:val="28"/>
          <w:szCs w:val="28"/>
        </w:rPr>
        <w:t>Achat de poussins, aliment et vaccin du poulailler</w:t>
      </w:r>
    </w:p>
    <w:p w:rsidR="00DA7BD1" w:rsidRDefault="00DA7BD1" w:rsidP="00DA7BD1">
      <w:pPr>
        <w:pStyle w:val="Paragraphedeliste"/>
        <w:numPr>
          <w:ilvl w:val="0"/>
          <w:numId w:val="3"/>
        </w:numPr>
        <w:rPr>
          <w:rStyle w:val="lev"/>
          <w:rFonts w:ascii="Times New Roman" w:hAnsi="Times New Roman" w:cs="Times New Roman"/>
          <w:i/>
          <w:sz w:val="28"/>
          <w:szCs w:val="28"/>
        </w:rPr>
      </w:pPr>
      <w:r w:rsidRPr="00DA7BD1">
        <w:rPr>
          <w:rStyle w:val="lev"/>
          <w:rFonts w:ascii="Times New Roman" w:hAnsi="Times New Roman" w:cs="Times New Roman"/>
          <w:i/>
          <w:sz w:val="28"/>
          <w:szCs w:val="28"/>
        </w:rPr>
        <w:t>Acquisition d’ordinateur, de photocopie et d’imprimante</w:t>
      </w:r>
    </w:p>
    <w:p w:rsidR="00DA7BD1" w:rsidRPr="00DA7BD1" w:rsidRDefault="00DA7BD1" w:rsidP="00DA7BD1">
      <w:pPr>
        <w:pStyle w:val="Paragraphedeliste"/>
        <w:numPr>
          <w:ilvl w:val="0"/>
          <w:numId w:val="3"/>
        </w:numPr>
        <w:rPr>
          <w:rStyle w:val="lev"/>
          <w:rFonts w:ascii="Times New Roman" w:hAnsi="Times New Roman" w:cs="Times New Roman"/>
          <w:i/>
          <w:sz w:val="28"/>
          <w:szCs w:val="28"/>
        </w:rPr>
      </w:pPr>
    </w:p>
    <w:p w:rsidR="00DA7BD1" w:rsidRPr="00DA7BD1" w:rsidRDefault="00DA7BD1" w:rsidP="00DA7BD1">
      <w:pPr>
        <w:pStyle w:val="Paragraphedeliste"/>
        <w:jc w:val="center"/>
        <w:rPr>
          <w:rStyle w:val="lev"/>
          <w:rFonts w:ascii="Times New Roman" w:hAnsi="Times New Roman" w:cs="Times New Roman"/>
          <w:i/>
          <w:sz w:val="28"/>
          <w:szCs w:val="28"/>
          <w:u w:val="single"/>
        </w:rPr>
      </w:pPr>
      <w:r w:rsidRPr="00DA7BD1">
        <w:rPr>
          <w:rStyle w:val="lev"/>
          <w:rFonts w:ascii="Times New Roman" w:hAnsi="Times New Roman" w:cs="Times New Roman"/>
          <w:i/>
          <w:sz w:val="28"/>
          <w:szCs w:val="28"/>
          <w:u w:val="single"/>
        </w:rPr>
        <w:t>MONTAGE FINANCIER</w:t>
      </w:r>
    </w:p>
    <w:tbl>
      <w:tblPr>
        <w:tblStyle w:val="Grilledutableau"/>
        <w:tblW w:w="8623" w:type="dxa"/>
        <w:tblInd w:w="720" w:type="dxa"/>
        <w:tblLook w:val="04A0"/>
      </w:tblPr>
      <w:tblGrid>
        <w:gridCol w:w="2841"/>
        <w:gridCol w:w="2800"/>
        <w:gridCol w:w="2982"/>
      </w:tblGrid>
      <w:tr w:rsidR="00DA7BD1" w:rsidRPr="00DA7BD1" w:rsidTr="00DA7BD1">
        <w:trPr>
          <w:trHeight w:val="334"/>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ACTION</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COUT</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FINANCEMENT</w:t>
            </w:r>
          </w:p>
        </w:tc>
      </w:tr>
      <w:tr w:rsidR="00DA7BD1" w:rsidRPr="00DA7BD1" w:rsidTr="00DA7BD1">
        <w:trPr>
          <w:trHeight w:val="334"/>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rPr>
                <w:rStyle w:val="lev"/>
                <w:rFonts w:ascii="Times New Roman" w:hAnsi="Times New Roman" w:cs="Times New Roman"/>
                <w:i/>
                <w:sz w:val="28"/>
                <w:szCs w:val="28"/>
              </w:rPr>
            </w:pPr>
            <w:r w:rsidRPr="00DA7BD1">
              <w:rPr>
                <w:rStyle w:val="lev"/>
                <w:rFonts w:ascii="Times New Roman" w:hAnsi="Times New Roman" w:cs="Times New Roman"/>
                <w:i/>
                <w:sz w:val="28"/>
                <w:szCs w:val="28"/>
              </w:rPr>
              <w:t>1-Toilettes garçons</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362.500F</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partenaire</w:t>
            </w:r>
          </w:p>
        </w:tc>
      </w:tr>
      <w:tr w:rsidR="00DA7BD1" w:rsidRPr="00DA7BD1" w:rsidTr="00DA7BD1">
        <w:trPr>
          <w:trHeight w:val="334"/>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rPr>
                <w:rStyle w:val="lev"/>
                <w:rFonts w:ascii="Times New Roman" w:hAnsi="Times New Roman" w:cs="Times New Roman"/>
                <w:i/>
                <w:sz w:val="28"/>
                <w:szCs w:val="28"/>
              </w:rPr>
            </w:pPr>
            <w:r w:rsidRPr="00DA7BD1">
              <w:rPr>
                <w:rStyle w:val="lev"/>
                <w:rFonts w:ascii="Times New Roman" w:hAnsi="Times New Roman" w:cs="Times New Roman"/>
                <w:i/>
                <w:sz w:val="28"/>
                <w:szCs w:val="28"/>
              </w:rPr>
              <w:t xml:space="preserve">2-portes et fenêtres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1.770.000F</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partenaire</w:t>
            </w:r>
          </w:p>
        </w:tc>
      </w:tr>
      <w:tr w:rsidR="00DA7BD1" w:rsidRPr="00DA7BD1" w:rsidTr="00DA7BD1">
        <w:trPr>
          <w:trHeight w:val="334"/>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rPr>
                <w:rStyle w:val="lev"/>
                <w:rFonts w:ascii="Times New Roman" w:hAnsi="Times New Roman" w:cs="Times New Roman"/>
                <w:i/>
                <w:sz w:val="28"/>
                <w:szCs w:val="28"/>
              </w:rPr>
            </w:pPr>
            <w:r w:rsidRPr="00DA7BD1">
              <w:rPr>
                <w:rStyle w:val="lev"/>
                <w:rFonts w:ascii="Times New Roman" w:hAnsi="Times New Roman" w:cs="Times New Roman"/>
                <w:i/>
                <w:sz w:val="28"/>
                <w:szCs w:val="28"/>
              </w:rPr>
              <w:t>3-salle informatique</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800.000F</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partenaire</w:t>
            </w:r>
          </w:p>
        </w:tc>
      </w:tr>
      <w:tr w:rsidR="00DA7BD1" w:rsidRPr="00DA7BD1" w:rsidTr="00DA7BD1">
        <w:trPr>
          <w:trHeight w:val="334"/>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rPr>
                <w:rStyle w:val="lev"/>
                <w:rFonts w:ascii="Times New Roman" w:hAnsi="Times New Roman" w:cs="Times New Roman"/>
                <w:i/>
                <w:sz w:val="28"/>
                <w:szCs w:val="28"/>
              </w:rPr>
            </w:pPr>
            <w:r w:rsidRPr="00DA7BD1">
              <w:rPr>
                <w:rStyle w:val="lev"/>
                <w:rFonts w:ascii="Times New Roman" w:hAnsi="Times New Roman" w:cs="Times New Roman"/>
                <w:i/>
                <w:sz w:val="28"/>
                <w:szCs w:val="28"/>
              </w:rPr>
              <w:t>4-poulailler</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350.000F</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partenaire</w:t>
            </w:r>
          </w:p>
        </w:tc>
      </w:tr>
      <w:tr w:rsidR="00DA7BD1" w:rsidRPr="00DA7BD1" w:rsidTr="00DA7BD1">
        <w:trPr>
          <w:trHeight w:val="348"/>
        </w:trPr>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rPr>
                <w:rStyle w:val="lev"/>
                <w:rFonts w:ascii="Times New Roman" w:hAnsi="Times New Roman" w:cs="Times New Roman"/>
                <w:i/>
                <w:sz w:val="28"/>
                <w:szCs w:val="28"/>
              </w:rPr>
            </w:pPr>
            <w:r w:rsidRPr="00DA7BD1">
              <w:rPr>
                <w:rStyle w:val="lev"/>
                <w:rFonts w:ascii="Times New Roman" w:hAnsi="Times New Roman" w:cs="Times New Roman"/>
                <w:i/>
                <w:sz w:val="28"/>
                <w:szCs w:val="28"/>
              </w:rPr>
              <w:t>TOTAL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BD1" w:rsidRPr="00DA7BD1" w:rsidRDefault="00DA7BD1">
            <w:pPr>
              <w:pStyle w:val="Paragraphedeliste"/>
              <w:ind w:left="0"/>
              <w:jc w:val="center"/>
              <w:rPr>
                <w:rStyle w:val="lev"/>
                <w:rFonts w:ascii="Times New Roman" w:hAnsi="Times New Roman" w:cs="Times New Roman"/>
                <w:i/>
                <w:sz w:val="28"/>
                <w:szCs w:val="28"/>
              </w:rPr>
            </w:pPr>
            <w:r w:rsidRPr="00DA7BD1">
              <w:rPr>
                <w:rStyle w:val="lev"/>
                <w:rFonts w:ascii="Times New Roman" w:hAnsi="Times New Roman" w:cs="Times New Roman"/>
                <w:i/>
                <w:sz w:val="28"/>
                <w:szCs w:val="28"/>
              </w:rPr>
              <w:t>3.282.500F</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BD1" w:rsidRPr="00DA7BD1" w:rsidRDefault="00DA7BD1">
            <w:pPr>
              <w:pStyle w:val="Paragraphedeliste"/>
              <w:ind w:left="0"/>
              <w:jc w:val="center"/>
              <w:rPr>
                <w:rStyle w:val="lev"/>
                <w:rFonts w:ascii="Times New Roman" w:hAnsi="Times New Roman" w:cs="Times New Roman"/>
                <w:i/>
                <w:sz w:val="28"/>
                <w:szCs w:val="28"/>
                <w:u w:val="single"/>
              </w:rPr>
            </w:pPr>
          </w:p>
        </w:tc>
      </w:tr>
    </w:tbl>
    <w:p w:rsidR="00DA7BD1" w:rsidRPr="00DA7BD1" w:rsidRDefault="00DA7BD1" w:rsidP="00DA7BD1">
      <w:pPr>
        <w:pStyle w:val="Paragraphedeliste"/>
        <w:jc w:val="center"/>
        <w:rPr>
          <w:rStyle w:val="lev"/>
          <w:rFonts w:ascii="Times New Roman" w:hAnsi="Times New Roman" w:cs="Times New Roman"/>
          <w:i/>
          <w:sz w:val="28"/>
          <w:szCs w:val="28"/>
          <w:u w:val="single"/>
        </w:rPr>
      </w:pPr>
      <w:r w:rsidRPr="00DA7BD1">
        <w:rPr>
          <w:rStyle w:val="lev"/>
          <w:rFonts w:ascii="Times New Roman" w:hAnsi="Times New Roman" w:cs="Times New Roman"/>
          <w:i/>
          <w:sz w:val="28"/>
          <w:szCs w:val="28"/>
          <w:u w:val="single"/>
        </w:rPr>
        <w:t xml:space="preserve"> </w:t>
      </w:r>
    </w:p>
    <w:p w:rsidR="00DA7BD1" w:rsidRPr="00DA7BD1" w:rsidRDefault="00DA7BD1" w:rsidP="00DA7BD1">
      <w:pPr>
        <w:pStyle w:val="Paragraphedeliste"/>
        <w:jc w:val="right"/>
        <w:rPr>
          <w:rStyle w:val="lev"/>
          <w:rFonts w:ascii="Times New Roman" w:hAnsi="Times New Roman" w:cs="Times New Roman"/>
          <w:i/>
          <w:sz w:val="28"/>
          <w:szCs w:val="28"/>
          <w:u w:val="single"/>
        </w:rPr>
      </w:pPr>
      <w:r w:rsidRPr="00DA7BD1">
        <w:rPr>
          <w:rStyle w:val="lev"/>
          <w:rFonts w:ascii="Times New Roman" w:hAnsi="Times New Roman" w:cs="Times New Roman"/>
          <w:i/>
          <w:sz w:val="28"/>
          <w:szCs w:val="28"/>
          <w:u w:val="single"/>
        </w:rPr>
        <w:t>Le directeur</w:t>
      </w:r>
    </w:p>
    <w:p w:rsidR="00DA7BD1" w:rsidRPr="00DA7BD1" w:rsidRDefault="00DA7BD1" w:rsidP="00DA7BD1">
      <w:pPr>
        <w:rPr>
          <w:rStyle w:val="lev"/>
          <w:rFonts w:ascii="Times New Roman" w:hAnsi="Times New Roman" w:cs="Times New Roman"/>
          <w:b w:val="0"/>
          <w:sz w:val="28"/>
          <w:szCs w:val="28"/>
        </w:rPr>
      </w:pPr>
      <w:r w:rsidRPr="00DA7BD1">
        <w:rPr>
          <w:rStyle w:val="lev"/>
          <w:rFonts w:ascii="Times New Roman" w:hAnsi="Times New Roman" w:cs="Times New Roman"/>
          <w:b w:val="0"/>
          <w:sz w:val="28"/>
          <w:szCs w:val="28"/>
        </w:rPr>
        <w:t xml:space="preserve">  </w:t>
      </w:r>
    </w:p>
    <w:p w:rsidR="00DA7BD1" w:rsidRPr="00DA7BD1" w:rsidRDefault="00DA7BD1" w:rsidP="00DA7BD1">
      <w:pPr>
        <w:ind w:left="708"/>
        <w:jc w:val="center"/>
        <w:rPr>
          <w:rStyle w:val="lev"/>
          <w:rFonts w:ascii="Times New Roman" w:hAnsi="Times New Roman" w:cs="Times New Roman"/>
          <w:b w:val="0"/>
          <w:sz w:val="24"/>
          <w:szCs w:val="24"/>
        </w:rPr>
      </w:pPr>
      <w:r>
        <w:rPr>
          <w:rStyle w:val="lev"/>
          <w:rFonts w:ascii="Times New Roman" w:hAnsi="Times New Roman" w:cs="Times New Roman"/>
          <w:b w:val="0"/>
          <w:sz w:val="24"/>
          <w:szCs w:val="24"/>
        </w:rPr>
        <w:t>Ce montant en CFA</w:t>
      </w:r>
      <w:r w:rsidRPr="00DA7BD1">
        <w:rPr>
          <w:rStyle w:val="lev"/>
          <w:rFonts w:ascii="Times New Roman" w:hAnsi="Times New Roman" w:cs="Times New Roman"/>
          <w:b w:val="0"/>
          <w:sz w:val="24"/>
          <w:szCs w:val="24"/>
        </w:rPr>
        <w:t xml:space="preserve">   </w:t>
      </w:r>
      <w:r>
        <w:rPr>
          <w:rStyle w:val="lev"/>
          <w:rFonts w:ascii="Times New Roman" w:hAnsi="Times New Roman" w:cs="Times New Roman"/>
          <w:b w:val="0"/>
          <w:sz w:val="24"/>
          <w:szCs w:val="24"/>
        </w:rPr>
        <w:t xml:space="preserve">correspond à </w:t>
      </w:r>
      <w:r w:rsidR="007F402A">
        <w:rPr>
          <w:rStyle w:val="lev"/>
          <w:rFonts w:ascii="Times New Roman" w:hAnsi="Times New Roman" w:cs="Times New Roman"/>
          <w:b w:val="0"/>
          <w:sz w:val="24"/>
          <w:szCs w:val="24"/>
        </w:rPr>
        <w:t>5003.81 euros</w:t>
      </w:r>
    </w:p>
    <w:p w:rsidR="00DA7BD1" w:rsidRPr="00DA7BD1" w:rsidRDefault="00DA7BD1" w:rsidP="00DA7BD1">
      <w:pPr>
        <w:ind w:left="708"/>
        <w:jc w:val="center"/>
        <w:rPr>
          <w:rStyle w:val="lev"/>
          <w:rFonts w:ascii="Times New Roman" w:hAnsi="Times New Roman" w:cs="Times New Roman"/>
          <w:b w:val="0"/>
          <w:sz w:val="24"/>
          <w:szCs w:val="24"/>
        </w:rPr>
      </w:pPr>
    </w:p>
    <w:p w:rsidR="00DA7BD1" w:rsidRPr="00DA7BD1" w:rsidRDefault="00DA7BD1" w:rsidP="00E01EB3">
      <w:pPr>
        <w:rPr>
          <w:rFonts w:ascii="Times New Roman" w:hAnsi="Times New Roman" w:cs="Times New Roman"/>
          <w:sz w:val="72"/>
          <w:szCs w:val="72"/>
        </w:rPr>
      </w:pPr>
    </w:p>
    <w:p w:rsidR="00DA7BD1" w:rsidRPr="00DA7BD1" w:rsidRDefault="00DA7BD1" w:rsidP="00E01EB3">
      <w:pPr>
        <w:rPr>
          <w:rFonts w:ascii="Times New Roman" w:hAnsi="Times New Roman" w:cs="Times New Roman"/>
          <w:sz w:val="72"/>
          <w:szCs w:val="72"/>
        </w:rPr>
      </w:pPr>
    </w:p>
    <w:p w:rsidR="00DA7BD1" w:rsidRDefault="007F402A" w:rsidP="007F402A">
      <w:pPr>
        <w:pStyle w:val="Paragraphedeliste"/>
        <w:numPr>
          <w:ilvl w:val="0"/>
          <w:numId w:val="1"/>
        </w:numPr>
        <w:rPr>
          <w:rFonts w:ascii="Times New Roman" w:hAnsi="Times New Roman" w:cs="Times New Roman"/>
          <w:sz w:val="72"/>
          <w:szCs w:val="72"/>
        </w:rPr>
      </w:pPr>
      <w:r>
        <w:rPr>
          <w:rFonts w:ascii="Times New Roman" w:hAnsi="Times New Roman" w:cs="Times New Roman"/>
          <w:sz w:val="72"/>
          <w:szCs w:val="72"/>
        </w:rPr>
        <w:lastRenderedPageBreak/>
        <w:t>AXES RETENUS</w:t>
      </w: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Nous allons privilégier les restaurations qui permettront à nos élèves de travailler sur le lieu même de l’école et récolterons l’argent nécessaire à ces travaux.  Nous essaierons également de réunir les fonds qui permettront au poulailler de maintenir son action, des plus importantes pour la bonne gestion de l’école. C’est grâce à la vente des poulets, que l’école peut s’enorgueillir aujourd’hui d’</w:t>
      </w:r>
      <w:r w:rsidR="0034653D">
        <w:rPr>
          <w:rFonts w:ascii="Times New Roman" w:hAnsi="Times New Roman" w:cs="Times New Roman"/>
          <w:sz w:val="24"/>
          <w:szCs w:val="24"/>
        </w:rPr>
        <w:t>être autonome et</w:t>
      </w:r>
      <w:r>
        <w:rPr>
          <w:rFonts w:ascii="Times New Roman" w:hAnsi="Times New Roman" w:cs="Times New Roman"/>
          <w:sz w:val="24"/>
          <w:szCs w:val="24"/>
        </w:rPr>
        <w:t xml:space="preserve"> de pouvoir régler les différents frais afférents à son fonctionnement. Quant au matériel informatique, nous verrons s’il est possible d’apporter ou d’acheminer ces ordinateurs et imprimantes depuis la France.</w:t>
      </w:r>
    </w:p>
    <w:p w:rsidR="007F402A" w:rsidRDefault="007F402A" w:rsidP="007F402A">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Comme lors des précédents chantiers de 2003 à 2009, il est prévu d’apporter des fournitures à la coopérative sco</w:t>
      </w:r>
      <w:r w:rsidR="004742B7">
        <w:rPr>
          <w:rFonts w:ascii="Times New Roman" w:hAnsi="Times New Roman" w:cs="Times New Roman"/>
          <w:sz w:val="24"/>
          <w:szCs w:val="24"/>
        </w:rPr>
        <w:t>laire de l’école et des vêtements pour les enfants.</w:t>
      </w:r>
    </w:p>
    <w:p w:rsidR="0034653D" w:rsidRDefault="0034653D" w:rsidP="007F402A">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Un chantier humanitaire sera proposé aux élèves qui auront adhéré à l’associa </w:t>
      </w:r>
      <w:proofErr w:type="spellStart"/>
      <w:proofErr w:type="gramStart"/>
      <w:r>
        <w:rPr>
          <w:rFonts w:ascii="Times New Roman" w:hAnsi="Times New Roman" w:cs="Times New Roman"/>
          <w:sz w:val="24"/>
          <w:szCs w:val="24"/>
        </w:rPr>
        <w:t>tion</w:t>
      </w:r>
      <w:proofErr w:type="spellEnd"/>
      <w:r>
        <w:rPr>
          <w:rFonts w:ascii="Times New Roman" w:hAnsi="Times New Roman" w:cs="Times New Roman"/>
          <w:sz w:val="24"/>
          <w:szCs w:val="24"/>
        </w:rPr>
        <w:t> ,</w:t>
      </w:r>
      <w:proofErr w:type="gramEnd"/>
      <w:r>
        <w:rPr>
          <w:rFonts w:ascii="Times New Roman" w:hAnsi="Times New Roman" w:cs="Times New Roman"/>
          <w:sz w:val="24"/>
          <w:szCs w:val="24"/>
        </w:rPr>
        <w:t xml:space="preserve"> auront participé aux différentes actions et démarches</w:t>
      </w:r>
      <w:r w:rsidR="004742B7">
        <w:rPr>
          <w:rFonts w:ascii="Times New Roman" w:hAnsi="Times New Roman" w:cs="Times New Roman"/>
          <w:sz w:val="24"/>
          <w:szCs w:val="24"/>
        </w:rPr>
        <w:t xml:space="preserve"> lors des vacances de février</w:t>
      </w:r>
      <w:r>
        <w:rPr>
          <w:rFonts w:ascii="Times New Roman" w:hAnsi="Times New Roman" w:cs="Times New Roman"/>
          <w:sz w:val="24"/>
          <w:szCs w:val="24"/>
        </w:rPr>
        <w:t xml:space="preserve"> de 2015.</w:t>
      </w: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ind w:left="1440"/>
        <w:jc w:val="both"/>
        <w:rPr>
          <w:rFonts w:ascii="Times New Roman" w:hAnsi="Times New Roman" w:cs="Times New Roman"/>
          <w:sz w:val="24"/>
          <w:szCs w:val="24"/>
        </w:rPr>
      </w:pPr>
    </w:p>
    <w:p w:rsidR="007F402A" w:rsidRDefault="007F402A" w:rsidP="007F402A">
      <w:pPr>
        <w:pStyle w:val="Paragraphedeliste"/>
        <w:numPr>
          <w:ilvl w:val="0"/>
          <w:numId w:val="1"/>
        </w:numPr>
        <w:jc w:val="both"/>
        <w:rPr>
          <w:rFonts w:ascii="Times New Roman" w:hAnsi="Times New Roman" w:cs="Times New Roman"/>
          <w:sz w:val="72"/>
          <w:szCs w:val="72"/>
        </w:rPr>
      </w:pPr>
      <w:r>
        <w:rPr>
          <w:rFonts w:ascii="Times New Roman" w:hAnsi="Times New Roman" w:cs="Times New Roman"/>
          <w:sz w:val="72"/>
          <w:szCs w:val="72"/>
        </w:rPr>
        <w:t>BUDGET</w:t>
      </w:r>
      <w:r w:rsidR="0014008D">
        <w:rPr>
          <w:rFonts w:ascii="Times New Roman" w:hAnsi="Times New Roman" w:cs="Times New Roman"/>
          <w:sz w:val="72"/>
          <w:szCs w:val="72"/>
        </w:rPr>
        <w:t xml:space="preserve"> PREVISIONNEL</w:t>
      </w:r>
    </w:p>
    <w:p w:rsidR="007F402A" w:rsidRDefault="007F402A" w:rsidP="007F402A">
      <w:pPr>
        <w:pStyle w:val="Paragraphedeliste"/>
        <w:ind w:left="1440"/>
        <w:jc w:val="both"/>
        <w:rPr>
          <w:rFonts w:ascii="Times New Roman" w:hAnsi="Times New Roman" w:cs="Times New Roman"/>
          <w:sz w:val="72"/>
          <w:szCs w:val="72"/>
        </w:rPr>
      </w:pPr>
    </w:p>
    <w:p w:rsidR="007F402A" w:rsidRDefault="007F402A" w:rsidP="007F402A">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Il nous faut distinguer deux éléments importants dans la mise en place de ce budget, d’une part le coût de l’action humanitaire sur place </w:t>
      </w:r>
      <w:proofErr w:type="gramStart"/>
      <w:r>
        <w:rPr>
          <w:rFonts w:ascii="Times New Roman" w:hAnsi="Times New Roman" w:cs="Times New Roman"/>
          <w:sz w:val="24"/>
          <w:szCs w:val="24"/>
        </w:rPr>
        <w:t>( environ</w:t>
      </w:r>
      <w:proofErr w:type="gramEnd"/>
      <w:r>
        <w:rPr>
          <w:rFonts w:ascii="Times New Roman" w:hAnsi="Times New Roman" w:cs="Times New Roman"/>
          <w:sz w:val="24"/>
          <w:szCs w:val="24"/>
        </w:rPr>
        <w:t xml:space="preserve"> 4000 Euros ( en enlevant le montant du matériel informatique)</w:t>
      </w:r>
      <w:r w:rsidR="00247E69">
        <w:rPr>
          <w:rFonts w:ascii="Times New Roman" w:hAnsi="Times New Roman" w:cs="Times New Roman"/>
          <w:sz w:val="24"/>
          <w:szCs w:val="24"/>
        </w:rPr>
        <w:t xml:space="preserve"> et le coût du déplacement et du séjour. Nous souhaitons séparer les sources de financement. Il nous semble très important de participer au financement du prix du voyage des élèves afin de permettre à tous et surtout à ceux dont les revenus familiaux sont modestes de s’inscrire dans  ce projet. Quant aux professeurs accompagnateurs, ils régleront la totalité de leurs frais de déplacement.</w:t>
      </w:r>
    </w:p>
    <w:p w:rsidR="00247E69" w:rsidRDefault="00247E69" w:rsidP="007F402A">
      <w:pPr>
        <w:pStyle w:val="Paragraphedeliste"/>
        <w:ind w:left="1440"/>
        <w:jc w:val="both"/>
        <w:rPr>
          <w:rFonts w:ascii="Times New Roman" w:hAnsi="Times New Roman" w:cs="Times New Roman"/>
          <w:sz w:val="24"/>
          <w:szCs w:val="24"/>
        </w:rPr>
      </w:pPr>
    </w:p>
    <w:p w:rsidR="00247E69" w:rsidRDefault="00247E69" w:rsidP="007F402A">
      <w:pPr>
        <w:pStyle w:val="Paragraphedeliste"/>
        <w:ind w:left="1440"/>
        <w:jc w:val="both"/>
        <w:rPr>
          <w:rFonts w:ascii="Times New Roman" w:hAnsi="Times New Roman" w:cs="Times New Roman"/>
          <w:sz w:val="24"/>
          <w:szCs w:val="24"/>
        </w:rPr>
      </w:pPr>
    </w:p>
    <w:p w:rsidR="00247E69" w:rsidRDefault="00247E69" w:rsidP="007F402A">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Financement des actions </w:t>
      </w:r>
      <w:proofErr w:type="gramStart"/>
      <w:r>
        <w:rPr>
          <w:rFonts w:ascii="Times New Roman" w:hAnsi="Times New Roman" w:cs="Times New Roman"/>
          <w:sz w:val="24"/>
          <w:szCs w:val="24"/>
        </w:rPr>
        <w:t>( restaurations</w:t>
      </w:r>
      <w:proofErr w:type="gramEnd"/>
      <w:r>
        <w:rPr>
          <w:rFonts w:ascii="Times New Roman" w:hAnsi="Times New Roman" w:cs="Times New Roman"/>
          <w:sz w:val="24"/>
          <w:szCs w:val="24"/>
        </w:rPr>
        <w:t xml:space="preserve"> diverses à l’école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w:t>
      </w:r>
    </w:p>
    <w:p w:rsidR="0034653D" w:rsidRDefault="0034653D" w:rsidP="007F402A">
      <w:pPr>
        <w:pStyle w:val="Paragraphedeliste"/>
        <w:ind w:left="1440"/>
        <w:jc w:val="both"/>
        <w:rPr>
          <w:rFonts w:ascii="Times New Roman" w:hAnsi="Times New Roman" w:cs="Times New Roman"/>
          <w:sz w:val="24"/>
          <w:szCs w:val="24"/>
        </w:rPr>
      </w:pPr>
    </w:p>
    <w:tbl>
      <w:tblPr>
        <w:tblStyle w:val="Grilledutableau"/>
        <w:tblW w:w="0" w:type="auto"/>
        <w:tblInd w:w="1440" w:type="dxa"/>
        <w:tblLook w:val="04A0"/>
      </w:tblPr>
      <w:tblGrid>
        <w:gridCol w:w="3937"/>
        <w:gridCol w:w="3911"/>
      </w:tblGrid>
      <w:tr w:rsidR="002F0715" w:rsidTr="00247E69">
        <w:tc>
          <w:tcPr>
            <w:tcW w:w="4606" w:type="dxa"/>
          </w:tcPr>
          <w:p w:rsidR="0034653D" w:rsidRDefault="0034653D"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Actions prévues</w:t>
            </w:r>
          </w:p>
          <w:p w:rsidR="00247E69" w:rsidRDefault="0014008D"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Marchés</w:t>
            </w:r>
            <w:r w:rsidR="00247E69">
              <w:rPr>
                <w:rFonts w:ascii="Times New Roman" w:hAnsi="Times New Roman" w:cs="Times New Roman"/>
                <w:sz w:val="24"/>
                <w:szCs w:val="24"/>
              </w:rPr>
              <w:t xml:space="preserve"> </w:t>
            </w:r>
            <w:proofErr w:type="gramStart"/>
            <w:r w:rsidR="00247E69">
              <w:rPr>
                <w:rFonts w:ascii="Times New Roman" w:hAnsi="Times New Roman" w:cs="Times New Roman"/>
                <w:sz w:val="24"/>
                <w:szCs w:val="24"/>
              </w:rPr>
              <w:t>( 2013</w:t>
            </w:r>
            <w:proofErr w:type="gramEnd"/>
            <w:r w:rsidR="00247E69">
              <w:rPr>
                <w:rFonts w:ascii="Times New Roman" w:hAnsi="Times New Roman" w:cs="Times New Roman"/>
                <w:sz w:val="24"/>
                <w:szCs w:val="24"/>
              </w:rPr>
              <w:t xml:space="preserve"> et 2014)</w:t>
            </w:r>
          </w:p>
        </w:tc>
        <w:tc>
          <w:tcPr>
            <w:tcW w:w="4606" w:type="dxa"/>
          </w:tcPr>
          <w:p w:rsidR="0034653D" w:rsidRDefault="0034653D"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 Budget escompté</w:t>
            </w:r>
          </w:p>
          <w:p w:rsidR="00247E69" w:rsidRDefault="00247E69"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500 euros</w:t>
            </w:r>
          </w:p>
        </w:tc>
      </w:tr>
      <w:tr w:rsidR="002F0715" w:rsidTr="00247E69">
        <w:tc>
          <w:tcPr>
            <w:tcW w:w="4606" w:type="dxa"/>
          </w:tcPr>
          <w:p w:rsidR="00247E69" w:rsidRDefault="00247E69"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Vente de pizzas</w:t>
            </w:r>
          </w:p>
        </w:tc>
        <w:tc>
          <w:tcPr>
            <w:tcW w:w="4606" w:type="dxa"/>
          </w:tcPr>
          <w:p w:rsidR="00247E69" w:rsidRDefault="00247E69"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1000 euros</w:t>
            </w:r>
          </w:p>
        </w:tc>
      </w:tr>
      <w:tr w:rsidR="002F0715" w:rsidTr="00247E69">
        <w:tc>
          <w:tcPr>
            <w:tcW w:w="4606" w:type="dxa"/>
          </w:tcPr>
          <w:p w:rsidR="00247E69" w:rsidRDefault="00247E69"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Repas sénégalais</w:t>
            </w:r>
          </w:p>
        </w:tc>
        <w:tc>
          <w:tcPr>
            <w:tcW w:w="4606" w:type="dxa"/>
          </w:tcPr>
          <w:p w:rsidR="00247E69" w:rsidRDefault="00247E69"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1000 euros</w:t>
            </w:r>
          </w:p>
        </w:tc>
      </w:tr>
      <w:tr w:rsidR="002F0715" w:rsidTr="00247E69">
        <w:tc>
          <w:tcPr>
            <w:tcW w:w="4606" w:type="dxa"/>
          </w:tcPr>
          <w:p w:rsidR="00247E69" w:rsidRDefault="002F0715"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Vente de chocolats</w:t>
            </w:r>
          </w:p>
        </w:tc>
        <w:tc>
          <w:tcPr>
            <w:tcW w:w="4606" w:type="dxa"/>
          </w:tcPr>
          <w:p w:rsidR="00247E69" w:rsidRDefault="002F0715"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250 euros</w:t>
            </w:r>
          </w:p>
        </w:tc>
      </w:tr>
      <w:tr w:rsidR="002F0715" w:rsidTr="00247E69">
        <w:tc>
          <w:tcPr>
            <w:tcW w:w="4606" w:type="dxa"/>
          </w:tcPr>
          <w:p w:rsidR="00247E69" w:rsidRDefault="0034653D"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Bols de riz écoles environ et ND</w:t>
            </w:r>
          </w:p>
        </w:tc>
        <w:tc>
          <w:tcPr>
            <w:tcW w:w="4606" w:type="dxa"/>
          </w:tcPr>
          <w:p w:rsidR="00247E69" w:rsidRDefault="002F0715"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250 euros</w:t>
            </w:r>
          </w:p>
        </w:tc>
      </w:tr>
      <w:tr w:rsidR="002F0715" w:rsidTr="00247E69">
        <w:tc>
          <w:tcPr>
            <w:tcW w:w="4606" w:type="dxa"/>
          </w:tcPr>
          <w:p w:rsidR="00247E69" w:rsidRDefault="002F0715"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Dons entreprises</w:t>
            </w:r>
            <w:bookmarkStart w:id="0" w:name="_GoBack"/>
            <w:bookmarkEnd w:id="0"/>
          </w:p>
        </w:tc>
        <w:tc>
          <w:tcPr>
            <w:tcW w:w="4606" w:type="dxa"/>
          </w:tcPr>
          <w:p w:rsidR="00247E69" w:rsidRDefault="002F0715"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1000</w:t>
            </w:r>
          </w:p>
        </w:tc>
      </w:tr>
      <w:tr w:rsidR="002F0715" w:rsidTr="00247E69">
        <w:tc>
          <w:tcPr>
            <w:tcW w:w="4606" w:type="dxa"/>
          </w:tcPr>
          <w:p w:rsidR="00247E69" w:rsidRDefault="00247E69" w:rsidP="007F402A">
            <w:pPr>
              <w:pStyle w:val="Paragraphedeliste"/>
              <w:ind w:left="0"/>
              <w:jc w:val="both"/>
              <w:rPr>
                <w:rFonts w:ascii="Times New Roman" w:hAnsi="Times New Roman" w:cs="Times New Roman"/>
                <w:sz w:val="24"/>
                <w:szCs w:val="24"/>
              </w:rPr>
            </w:pPr>
          </w:p>
        </w:tc>
        <w:tc>
          <w:tcPr>
            <w:tcW w:w="4606" w:type="dxa"/>
          </w:tcPr>
          <w:p w:rsidR="00247E69" w:rsidRDefault="00247E69" w:rsidP="007F402A">
            <w:pPr>
              <w:pStyle w:val="Paragraphedeliste"/>
              <w:ind w:left="0"/>
              <w:jc w:val="both"/>
              <w:rPr>
                <w:rFonts w:ascii="Times New Roman" w:hAnsi="Times New Roman" w:cs="Times New Roman"/>
                <w:sz w:val="24"/>
                <w:szCs w:val="24"/>
              </w:rPr>
            </w:pPr>
          </w:p>
        </w:tc>
      </w:tr>
      <w:tr w:rsidR="002F0715" w:rsidTr="00247E69">
        <w:tc>
          <w:tcPr>
            <w:tcW w:w="4606" w:type="dxa"/>
          </w:tcPr>
          <w:p w:rsidR="00247E69" w:rsidRDefault="0034653D"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4606" w:type="dxa"/>
          </w:tcPr>
          <w:p w:rsidR="00247E69" w:rsidRDefault="0034653D" w:rsidP="007F402A">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4000</w:t>
            </w:r>
          </w:p>
        </w:tc>
      </w:tr>
    </w:tbl>
    <w:p w:rsidR="00247E69" w:rsidRDefault="00247E69" w:rsidP="007F402A">
      <w:pPr>
        <w:pStyle w:val="Paragraphedeliste"/>
        <w:ind w:left="1440"/>
        <w:jc w:val="both"/>
        <w:rPr>
          <w:rFonts w:ascii="Times New Roman" w:hAnsi="Times New Roman" w:cs="Times New Roman"/>
          <w:sz w:val="24"/>
          <w:szCs w:val="24"/>
        </w:rPr>
      </w:pPr>
    </w:p>
    <w:p w:rsidR="002F0715" w:rsidRDefault="002F0715" w:rsidP="007F402A">
      <w:pPr>
        <w:pStyle w:val="Paragraphedeliste"/>
        <w:ind w:left="1440"/>
        <w:jc w:val="both"/>
        <w:rPr>
          <w:rFonts w:ascii="Times New Roman" w:hAnsi="Times New Roman" w:cs="Times New Roman"/>
          <w:sz w:val="24"/>
          <w:szCs w:val="24"/>
        </w:rPr>
      </w:pPr>
    </w:p>
    <w:p w:rsidR="007A5D54" w:rsidRDefault="002F0715" w:rsidP="007A5D54">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Le montant d’un billet d’avion de Paris à Dakar est d’environ 500 euros </w:t>
      </w:r>
      <w:proofErr w:type="gramStart"/>
      <w:r>
        <w:rPr>
          <w:rFonts w:ascii="Times New Roman" w:hAnsi="Times New Roman" w:cs="Times New Roman"/>
          <w:sz w:val="24"/>
          <w:szCs w:val="24"/>
        </w:rPr>
        <w:t>( peut</w:t>
      </w:r>
      <w:proofErr w:type="gramEnd"/>
      <w:r>
        <w:rPr>
          <w:rFonts w:ascii="Times New Roman" w:hAnsi="Times New Roman" w:cs="Times New Roman"/>
          <w:sz w:val="24"/>
          <w:szCs w:val="24"/>
        </w:rPr>
        <w:t>-être 550). Nous prévoyons d’aider chaque élève à hauteur de 100 euros. Les familles auront donc à financer 400 euros</w:t>
      </w:r>
      <w:r w:rsidR="0034653D">
        <w:rPr>
          <w:rFonts w:ascii="Times New Roman" w:hAnsi="Times New Roman" w:cs="Times New Roman"/>
          <w:sz w:val="24"/>
          <w:szCs w:val="24"/>
        </w:rPr>
        <w:t xml:space="preserve"> ainsi que</w:t>
      </w:r>
      <w:r>
        <w:rPr>
          <w:rFonts w:ascii="Times New Roman" w:hAnsi="Times New Roman" w:cs="Times New Roman"/>
          <w:sz w:val="24"/>
          <w:szCs w:val="24"/>
        </w:rPr>
        <w:t xml:space="preserve"> les frais de vaccination</w:t>
      </w:r>
      <w:r w:rsidR="007A5D54">
        <w:rPr>
          <w:rFonts w:ascii="Times New Roman" w:hAnsi="Times New Roman" w:cs="Times New Roman"/>
          <w:sz w:val="24"/>
          <w:szCs w:val="24"/>
        </w:rPr>
        <w:t xml:space="preserve"> </w:t>
      </w:r>
      <w:proofErr w:type="gramStart"/>
      <w:r w:rsidR="007A5D54">
        <w:rPr>
          <w:rFonts w:ascii="Times New Roman" w:hAnsi="Times New Roman" w:cs="Times New Roman"/>
          <w:sz w:val="24"/>
          <w:szCs w:val="24"/>
        </w:rPr>
        <w:t>( qui</w:t>
      </w:r>
      <w:proofErr w:type="gramEnd"/>
      <w:r w:rsidR="007A5D54">
        <w:rPr>
          <w:rFonts w:ascii="Times New Roman" w:hAnsi="Times New Roman" w:cs="Times New Roman"/>
          <w:sz w:val="24"/>
          <w:szCs w:val="24"/>
        </w:rPr>
        <w:t xml:space="preserve"> seront négociés avec l’hôpital de Saint-Etienne)</w:t>
      </w:r>
      <w:r w:rsidRPr="007A5D54">
        <w:rPr>
          <w:rFonts w:ascii="Times New Roman" w:hAnsi="Times New Roman" w:cs="Times New Roman"/>
          <w:sz w:val="24"/>
          <w:szCs w:val="24"/>
        </w:rPr>
        <w:t>.</w:t>
      </w:r>
      <w:r w:rsidR="007A5D54">
        <w:rPr>
          <w:rFonts w:ascii="Times New Roman" w:hAnsi="Times New Roman" w:cs="Times New Roman"/>
          <w:sz w:val="24"/>
          <w:szCs w:val="24"/>
        </w:rPr>
        <w:t xml:space="preserve"> </w:t>
      </w:r>
    </w:p>
    <w:p w:rsidR="002F0715" w:rsidRPr="007A5D54" w:rsidRDefault="002F0715" w:rsidP="007A5D54">
      <w:pPr>
        <w:pStyle w:val="Paragraphedeliste"/>
        <w:ind w:left="1440"/>
        <w:jc w:val="both"/>
        <w:rPr>
          <w:rFonts w:ascii="Times New Roman" w:hAnsi="Times New Roman" w:cs="Times New Roman"/>
          <w:sz w:val="24"/>
          <w:szCs w:val="24"/>
        </w:rPr>
      </w:pPr>
      <w:r w:rsidRPr="007A5D54">
        <w:rPr>
          <w:rFonts w:ascii="Times New Roman" w:hAnsi="Times New Roman" w:cs="Times New Roman"/>
          <w:sz w:val="24"/>
          <w:szCs w:val="24"/>
        </w:rPr>
        <w:t xml:space="preserve"> Il faut aussi prévoir un budget pour la vie sur place </w:t>
      </w:r>
      <w:proofErr w:type="gramStart"/>
      <w:r w:rsidRPr="007A5D54">
        <w:rPr>
          <w:rFonts w:ascii="Times New Roman" w:hAnsi="Times New Roman" w:cs="Times New Roman"/>
          <w:sz w:val="24"/>
          <w:szCs w:val="24"/>
        </w:rPr>
        <w:t>( nourriture</w:t>
      </w:r>
      <w:proofErr w:type="gramEnd"/>
      <w:r w:rsidRPr="007A5D54">
        <w:rPr>
          <w:rFonts w:ascii="Times New Roman" w:hAnsi="Times New Roman" w:cs="Times New Roman"/>
          <w:sz w:val="24"/>
          <w:szCs w:val="24"/>
        </w:rPr>
        <w:t xml:space="preserve"> et petits déplacements : environ 2.50 euros par jour et par personne.)</w:t>
      </w:r>
    </w:p>
    <w:p w:rsidR="002F0715" w:rsidRDefault="002F0715" w:rsidP="007F402A">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 xml:space="preserve">Nous avons besoin de récolter </w:t>
      </w:r>
    </w:p>
    <w:p w:rsidR="002F0715" w:rsidRDefault="002F0715" w:rsidP="002F071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2500  euros pour le trajet des élèves</w:t>
      </w:r>
    </w:p>
    <w:p w:rsidR="002F0715" w:rsidRDefault="002F0715" w:rsidP="002F071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 </w:t>
      </w:r>
      <w:r w:rsidR="0034653D">
        <w:rPr>
          <w:rFonts w:ascii="Times New Roman" w:hAnsi="Times New Roman" w:cs="Times New Roman"/>
          <w:sz w:val="24"/>
          <w:szCs w:val="24"/>
        </w:rPr>
        <w:t>nous restons 15 jours</w:t>
      </w:r>
      <w:r>
        <w:rPr>
          <w:rFonts w:ascii="Times New Roman" w:hAnsi="Times New Roman" w:cs="Times New Roman"/>
          <w:sz w:val="24"/>
          <w:szCs w:val="24"/>
        </w:rPr>
        <w:t xml:space="preserve">, nous avons besoin pour un groupe de 30 personnes </w:t>
      </w:r>
      <w:proofErr w:type="gramStart"/>
      <w:r>
        <w:rPr>
          <w:rFonts w:ascii="Times New Roman" w:hAnsi="Times New Roman" w:cs="Times New Roman"/>
          <w:sz w:val="24"/>
          <w:szCs w:val="24"/>
        </w:rPr>
        <w:t>(  25</w:t>
      </w:r>
      <w:proofErr w:type="gramEnd"/>
      <w:r>
        <w:rPr>
          <w:rFonts w:ascii="Times New Roman" w:hAnsi="Times New Roman" w:cs="Times New Roman"/>
          <w:sz w:val="24"/>
          <w:szCs w:val="24"/>
        </w:rPr>
        <w:t xml:space="preserve"> élèves et 5 accompagnateurs) de 1125 euros</w:t>
      </w:r>
      <w:r w:rsidR="007A5D54">
        <w:rPr>
          <w:rFonts w:ascii="Times New Roman" w:hAnsi="Times New Roman" w:cs="Times New Roman"/>
          <w:sz w:val="24"/>
          <w:szCs w:val="24"/>
        </w:rPr>
        <w:t xml:space="preserve"> environ</w:t>
      </w:r>
      <w:r w:rsidR="0034653D">
        <w:rPr>
          <w:rFonts w:ascii="Times New Roman" w:hAnsi="Times New Roman" w:cs="Times New Roman"/>
          <w:sz w:val="24"/>
          <w:szCs w:val="24"/>
        </w:rPr>
        <w:t xml:space="preserve"> pour la nourriture</w:t>
      </w:r>
      <w:r>
        <w:rPr>
          <w:rFonts w:ascii="Times New Roman" w:hAnsi="Times New Roman" w:cs="Times New Roman"/>
          <w:sz w:val="24"/>
          <w:szCs w:val="24"/>
        </w:rPr>
        <w:t>, le loyer et les petits déplacements</w:t>
      </w:r>
    </w:p>
    <w:p w:rsidR="002F0715" w:rsidRDefault="002F0715" w:rsidP="002F071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Soit un total de 3625 euros.</w:t>
      </w:r>
    </w:p>
    <w:tbl>
      <w:tblPr>
        <w:tblStyle w:val="Grilledutableau"/>
        <w:tblW w:w="0" w:type="auto"/>
        <w:tblInd w:w="720" w:type="dxa"/>
        <w:tblLook w:val="04A0"/>
      </w:tblPr>
      <w:tblGrid>
        <w:gridCol w:w="4295"/>
        <w:gridCol w:w="4273"/>
      </w:tblGrid>
      <w:tr w:rsidR="002F0715" w:rsidTr="002F0715">
        <w:tc>
          <w:tcPr>
            <w:tcW w:w="4606" w:type="dxa"/>
          </w:tcPr>
          <w:p w:rsidR="002F0715" w:rsidRDefault="002F0715"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Actions</w:t>
            </w:r>
          </w:p>
        </w:tc>
        <w:tc>
          <w:tcPr>
            <w:tcW w:w="4606" w:type="dxa"/>
          </w:tcPr>
          <w:p w:rsidR="002F0715" w:rsidRDefault="002F0715"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Budget escompté</w:t>
            </w:r>
          </w:p>
        </w:tc>
      </w:tr>
      <w:tr w:rsidR="002F0715" w:rsidTr="002F0715">
        <w:tc>
          <w:tcPr>
            <w:tcW w:w="4606" w:type="dxa"/>
          </w:tcPr>
          <w:p w:rsidR="002F0715" w:rsidRDefault="0014008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Sapins de Noel </w:t>
            </w:r>
          </w:p>
        </w:tc>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500</w:t>
            </w:r>
          </w:p>
        </w:tc>
      </w:tr>
      <w:tr w:rsidR="002F0715" w:rsidTr="002F0715">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Soirée comédie musicale </w:t>
            </w:r>
            <w:proofErr w:type="gramStart"/>
            <w:r>
              <w:rPr>
                <w:rFonts w:ascii="Times New Roman" w:hAnsi="Times New Roman" w:cs="Times New Roman"/>
                <w:sz w:val="24"/>
                <w:szCs w:val="24"/>
              </w:rPr>
              <w:t>( 2014</w:t>
            </w:r>
            <w:proofErr w:type="gramEnd"/>
            <w:r>
              <w:rPr>
                <w:rFonts w:ascii="Times New Roman" w:hAnsi="Times New Roman" w:cs="Times New Roman"/>
                <w:sz w:val="24"/>
                <w:szCs w:val="24"/>
              </w:rPr>
              <w:t xml:space="preserve"> et 2015)</w:t>
            </w:r>
          </w:p>
        </w:tc>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1000</w:t>
            </w:r>
          </w:p>
        </w:tc>
      </w:tr>
      <w:tr w:rsidR="002F0715" w:rsidTr="0034653D">
        <w:trPr>
          <w:trHeight w:val="485"/>
        </w:trPr>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Soirée théâtre</w:t>
            </w:r>
          </w:p>
        </w:tc>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500</w:t>
            </w:r>
          </w:p>
        </w:tc>
      </w:tr>
      <w:tr w:rsidR="002F0715" w:rsidTr="002F0715">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subventions</w:t>
            </w:r>
          </w:p>
        </w:tc>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400</w:t>
            </w:r>
          </w:p>
        </w:tc>
      </w:tr>
      <w:tr w:rsidR="002F0715" w:rsidTr="002F0715">
        <w:tc>
          <w:tcPr>
            <w:tcW w:w="4606" w:type="dxa"/>
          </w:tcPr>
          <w:p w:rsidR="002F0715" w:rsidRDefault="0014008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Commande de repas</w:t>
            </w:r>
          </w:p>
          <w:p w:rsidR="0034653D"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DIVERS </w:t>
            </w:r>
            <w:proofErr w:type="gramStart"/>
            <w:r>
              <w:rPr>
                <w:rFonts w:ascii="Times New Roman" w:hAnsi="Times New Roman" w:cs="Times New Roman"/>
                <w:sz w:val="24"/>
                <w:szCs w:val="24"/>
              </w:rPr>
              <w:t>( ah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ah</w:t>
            </w:r>
            <w:proofErr w:type="spellEnd"/>
            <w:r>
              <w:rPr>
                <w:rFonts w:ascii="Times New Roman" w:hAnsi="Times New Roman" w:cs="Times New Roman"/>
                <w:sz w:val="24"/>
                <w:szCs w:val="24"/>
              </w:rPr>
              <w:t xml:space="preserve"> plus d’idées)</w:t>
            </w:r>
          </w:p>
          <w:p w:rsidR="0034653D"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4606" w:type="dxa"/>
          </w:tcPr>
          <w:p w:rsidR="002F0715"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1000</w:t>
            </w:r>
          </w:p>
          <w:p w:rsidR="0034653D"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225</w:t>
            </w:r>
          </w:p>
          <w:p w:rsidR="0034653D" w:rsidRDefault="0034653D" w:rsidP="002F07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3625</w:t>
            </w:r>
          </w:p>
        </w:tc>
      </w:tr>
    </w:tbl>
    <w:p w:rsidR="002F0715" w:rsidRDefault="002F0715"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2F0715">
      <w:pPr>
        <w:pStyle w:val="Paragraphedeliste"/>
        <w:jc w:val="both"/>
        <w:rPr>
          <w:rFonts w:ascii="Times New Roman" w:hAnsi="Times New Roman" w:cs="Times New Roman"/>
          <w:sz w:val="24"/>
          <w:szCs w:val="24"/>
        </w:rPr>
      </w:pPr>
    </w:p>
    <w:p w:rsidR="007A5D54" w:rsidRDefault="007A5D54" w:rsidP="007A5D54">
      <w:pPr>
        <w:pStyle w:val="Paragraphedeliste"/>
        <w:numPr>
          <w:ilvl w:val="0"/>
          <w:numId w:val="1"/>
        </w:numPr>
        <w:jc w:val="both"/>
        <w:rPr>
          <w:rFonts w:ascii="Times New Roman" w:hAnsi="Times New Roman" w:cs="Times New Roman"/>
          <w:sz w:val="72"/>
          <w:szCs w:val="72"/>
        </w:rPr>
      </w:pPr>
      <w:r>
        <w:rPr>
          <w:rFonts w:ascii="Times New Roman" w:hAnsi="Times New Roman" w:cs="Times New Roman"/>
          <w:sz w:val="72"/>
          <w:szCs w:val="72"/>
        </w:rPr>
        <w:t>ANNEXES</w:t>
      </w:r>
    </w:p>
    <w:p w:rsidR="007A5D54" w:rsidRDefault="007A5D54" w:rsidP="007A5D54">
      <w:pPr>
        <w:pStyle w:val="Paragraphedeliste"/>
        <w:ind w:left="1440"/>
        <w:jc w:val="both"/>
        <w:rPr>
          <w:rFonts w:ascii="Times New Roman" w:hAnsi="Times New Roman" w:cs="Times New Roman"/>
          <w:sz w:val="72"/>
          <w:szCs w:val="72"/>
        </w:rPr>
      </w:pPr>
      <w:r>
        <w:rPr>
          <w:rFonts w:ascii="Times New Roman" w:hAnsi="Times New Roman" w:cs="Times New Roman"/>
          <w:sz w:val="72"/>
          <w:szCs w:val="72"/>
        </w:rPr>
        <w:t>PHOTOS</w:t>
      </w:r>
    </w:p>
    <w:p w:rsidR="0014008D" w:rsidRDefault="007A5D54" w:rsidP="007A5D54">
      <w:pPr>
        <w:pStyle w:val="Paragraphedeliste"/>
        <w:ind w:left="1440"/>
        <w:jc w:val="both"/>
        <w:rPr>
          <w:rFonts w:ascii="Times New Roman" w:hAnsi="Times New Roman" w:cs="Times New Roman"/>
          <w:sz w:val="72"/>
          <w:szCs w:val="72"/>
        </w:rPr>
      </w:pPr>
      <w:r>
        <w:rPr>
          <w:rFonts w:ascii="Times New Roman" w:hAnsi="Times New Roman" w:cs="Times New Roman"/>
          <w:noProof/>
          <w:sz w:val="72"/>
          <w:szCs w:val="72"/>
          <w:lang w:eastAsia="fr-FR"/>
        </w:rPr>
        <w:drawing>
          <wp:inline distT="0" distB="0" distL="0" distR="0">
            <wp:extent cx="2514600" cy="1885852"/>
            <wp:effectExtent l="0" t="0" r="0" b="635"/>
            <wp:docPr id="1" name="Image 1" descr="C:\Users\Marie-Laure\Desktop\IMG_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aure\Desktop\IMG_397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6517" cy="1887290"/>
                    </a:xfrm>
                    <a:prstGeom prst="rect">
                      <a:avLst/>
                    </a:prstGeom>
                    <a:noFill/>
                    <a:ln>
                      <a:noFill/>
                    </a:ln>
                  </pic:spPr>
                </pic:pic>
              </a:graphicData>
            </a:graphic>
          </wp:inline>
        </w:drawing>
      </w:r>
      <w:r>
        <w:rPr>
          <w:rFonts w:ascii="Times New Roman" w:hAnsi="Times New Roman" w:cs="Times New Roman"/>
          <w:sz w:val="72"/>
          <w:szCs w:val="72"/>
        </w:rPr>
        <w:t xml:space="preserve">  </w:t>
      </w:r>
    </w:p>
    <w:p w:rsidR="008065C3" w:rsidRDefault="008065C3" w:rsidP="007A5D54">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Un</w:t>
      </w:r>
      <w:r w:rsidR="007A5D54">
        <w:rPr>
          <w:rFonts w:ascii="Times New Roman" w:hAnsi="Times New Roman" w:cs="Times New Roman"/>
          <w:sz w:val="24"/>
          <w:szCs w:val="24"/>
        </w:rPr>
        <w:t xml:space="preserve"> </w:t>
      </w:r>
      <w:r>
        <w:rPr>
          <w:rFonts w:ascii="Times New Roman" w:hAnsi="Times New Roman" w:cs="Times New Roman"/>
          <w:sz w:val="24"/>
          <w:szCs w:val="24"/>
        </w:rPr>
        <w:t xml:space="preserve">élève </w:t>
      </w:r>
      <w:r w:rsidR="007A5D54">
        <w:rPr>
          <w:rFonts w:ascii="Times New Roman" w:hAnsi="Times New Roman" w:cs="Times New Roman"/>
          <w:sz w:val="24"/>
          <w:szCs w:val="24"/>
        </w:rPr>
        <w:t xml:space="preserve"> de Notre Dame du Château à </w:t>
      </w:r>
      <w:proofErr w:type="spellStart"/>
      <w:r w:rsidR="007A5D54">
        <w:rPr>
          <w:rFonts w:ascii="Times New Roman" w:hAnsi="Times New Roman" w:cs="Times New Roman"/>
          <w:sz w:val="24"/>
          <w:szCs w:val="24"/>
        </w:rPr>
        <w:t>Monistrol</w:t>
      </w:r>
      <w:proofErr w:type="spellEnd"/>
      <w:r>
        <w:rPr>
          <w:rFonts w:ascii="Times New Roman" w:hAnsi="Times New Roman" w:cs="Times New Roman"/>
          <w:sz w:val="24"/>
          <w:szCs w:val="24"/>
        </w:rPr>
        <w:t xml:space="preserve">  et son enseignante découvrent la fabrication du ciment à la sénégalaise.</w:t>
      </w:r>
    </w:p>
    <w:p w:rsidR="007A5D54" w:rsidRDefault="008065C3" w:rsidP="007A5D54">
      <w:pPr>
        <w:pStyle w:val="Paragraphedeliste"/>
        <w:ind w:left="1440"/>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743200" cy="2057293"/>
            <wp:effectExtent l="0" t="0" r="0" b="635"/>
            <wp:docPr id="2" name="Image 2" descr="C:\Users\Marie-Laure\Desktop\IMG_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Laure\Desktop\IMG_397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5292" cy="2058862"/>
                    </a:xfrm>
                    <a:prstGeom prst="rect">
                      <a:avLst/>
                    </a:prstGeom>
                    <a:noFill/>
                    <a:ln>
                      <a:noFill/>
                    </a:ln>
                  </pic:spPr>
                </pic:pic>
              </a:graphicData>
            </a:graphic>
          </wp:inline>
        </w:drawing>
      </w:r>
      <w:r>
        <w:rPr>
          <w:rFonts w:ascii="Times New Roman" w:hAnsi="Times New Roman" w:cs="Times New Roman"/>
          <w:sz w:val="24"/>
          <w:szCs w:val="24"/>
        </w:rPr>
        <w:t xml:space="preserve">  Dans une salle de classe, les élèves  se reposent, s’enduisent de crème solaire avant de retourner au chantier.</w:t>
      </w:r>
    </w:p>
    <w:p w:rsidR="008065C3" w:rsidRDefault="008065C3" w:rsidP="007A5D54">
      <w:pPr>
        <w:pStyle w:val="Paragraphedeliste"/>
        <w:ind w:left="1440"/>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2892670" cy="2169390"/>
            <wp:effectExtent l="0" t="0" r="3175" b="2540"/>
            <wp:docPr id="3" name="Image 3" descr="C:\Users\Marie-Laure\Desktop\IMG_3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Laure\Desktop\IMG_397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876" cy="2171044"/>
                    </a:xfrm>
                    <a:prstGeom prst="rect">
                      <a:avLst/>
                    </a:prstGeom>
                    <a:noFill/>
                    <a:ln>
                      <a:noFill/>
                    </a:ln>
                  </pic:spPr>
                </pic:pic>
              </a:graphicData>
            </a:graphic>
          </wp:inline>
        </w:drawing>
      </w:r>
      <w:r>
        <w:rPr>
          <w:rFonts w:ascii="Times New Roman" w:hAnsi="Times New Roman" w:cs="Times New Roman"/>
          <w:sz w:val="24"/>
          <w:szCs w:val="24"/>
        </w:rPr>
        <w:t xml:space="preserve"> De nombreux contacts se sont noués entre les collégiens et les élèves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w:t>
      </w:r>
    </w:p>
    <w:p w:rsidR="008065C3" w:rsidRDefault="008065C3" w:rsidP="007A5D54">
      <w:pPr>
        <w:pStyle w:val="Paragraphedeliste"/>
        <w:ind w:left="1440"/>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977816" cy="2233246"/>
            <wp:effectExtent l="0" t="0" r="0" b="0"/>
            <wp:docPr id="4" name="Image 4" descr="C:\Users\Marie-Laure\Desktop\IMG_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Laure\Desktop\IMG_398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0087" cy="2234949"/>
                    </a:xfrm>
                    <a:prstGeom prst="rect">
                      <a:avLst/>
                    </a:prstGeom>
                    <a:noFill/>
                    <a:ln>
                      <a:noFill/>
                    </a:ln>
                  </pic:spPr>
                </pic:pic>
              </a:graphicData>
            </a:graphic>
          </wp:inline>
        </w:drawing>
      </w:r>
      <w:r>
        <w:rPr>
          <w:rFonts w:ascii="Times New Roman" w:hAnsi="Times New Roman" w:cs="Times New Roman"/>
          <w:sz w:val="24"/>
          <w:szCs w:val="24"/>
        </w:rPr>
        <w:t xml:space="preserve"> Sous la houlette d’ouvriers de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les filles apprennent à poser les briques sénégalaises, faites de sable et de ciment.</w:t>
      </w:r>
    </w:p>
    <w:p w:rsidR="008065C3" w:rsidRDefault="008065C3" w:rsidP="007A5D54">
      <w:pPr>
        <w:pStyle w:val="Paragraphedeliste"/>
        <w:ind w:left="1440"/>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804747" cy="2103451"/>
            <wp:effectExtent l="0" t="0" r="0" b="0"/>
            <wp:docPr id="5" name="Image 5" descr="C:\Users\Marie-Laure\Desktop\IMG_4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Laure\Desktop\IMG_409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886" cy="2105055"/>
                    </a:xfrm>
                    <a:prstGeom prst="rect">
                      <a:avLst/>
                    </a:prstGeom>
                    <a:noFill/>
                    <a:ln>
                      <a:noFill/>
                    </a:ln>
                  </pic:spPr>
                </pic:pic>
              </a:graphicData>
            </a:graphic>
          </wp:inline>
        </w:drawing>
      </w:r>
      <w:r>
        <w:rPr>
          <w:rFonts w:ascii="Times New Roman" w:hAnsi="Times New Roman" w:cs="Times New Roman"/>
          <w:sz w:val="24"/>
          <w:szCs w:val="24"/>
        </w:rPr>
        <w:t xml:space="preserve"> Les séjours sont souvent constitués de rencontres avec les villageois. Les élèves de Notre Dame du Château ont participé à la fête de l’Indépendance du Sénégal.</w:t>
      </w: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Pr="008065C3" w:rsidRDefault="008065C3" w:rsidP="008065C3">
      <w:pPr>
        <w:pStyle w:val="Paragraphedeliste"/>
        <w:ind w:left="1440"/>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10205" cy="2182495"/>
            <wp:effectExtent l="0" t="0" r="4445" b="8255"/>
            <wp:wrapSquare wrapText="bothSides"/>
            <wp:docPr id="7" name="Image 7" descr="C:\Users\Marie-Laure\Desktop\IMG_4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Laure\Desktop\IMG_438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205" cy="2182495"/>
                    </a:xfrm>
                    <a:prstGeom prst="rect">
                      <a:avLst/>
                    </a:prstGeom>
                    <a:noFill/>
                    <a:ln>
                      <a:noFill/>
                    </a:ln>
                  </pic:spPr>
                </pic:pic>
              </a:graphicData>
            </a:graphic>
          </wp:anchor>
        </w:drawing>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fin du séjour est ponctué de nombreuses fêtes pour remercier les élèves. Sous le chapiteau, les élus locaux se retrouvent pour louer ce partenariat si fructueux entre </w:t>
      </w:r>
      <w:proofErr w:type="spellStart"/>
      <w:r>
        <w:rPr>
          <w:rFonts w:ascii="Times New Roman" w:hAnsi="Times New Roman" w:cs="Times New Roman"/>
          <w:sz w:val="24"/>
          <w:szCs w:val="24"/>
        </w:rPr>
        <w:t>Yene</w:t>
      </w:r>
      <w:proofErr w:type="spellEnd"/>
      <w:r>
        <w:rPr>
          <w:rFonts w:ascii="Times New Roman" w:hAnsi="Times New Roman" w:cs="Times New Roman"/>
          <w:sz w:val="24"/>
          <w:szCs w:val="24"/>
        </w:rPr>
        <w:t xml:space="preserve"> Todd et les élèves français.</w:t>
      </w: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p>
    <w:p w:rsidR="008065C3" w:rsidRDefault="008065C3" w:rsidP="007A5D54">
      <w:pPr>
        <w:pStyle w:val="Paragraphedeliste"/>
        <w:ind w:left="1440"/>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165231" cy="2373799"/>
            <wp:effectExtent l="0" t="0" r="0" b="7620"/>
            <wp:docPr id="6" name="Image 6" descr="C:\Users\Marie-Laure\Desktop\IMG_4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Laure\Desktop\IMG_438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0416" cy="2377687"/>
                    </a:xfrm>
                    <a:prstGeom prst="rect">
                      <a:avLst/>
                    </a:prstGeom>
                    <a:noFill/>
                    <a:ln>
                      <a:noFill/>
                    </a:ln>
                  </pic:spPr>
                </pic:pic>
              </a:graphicData>
            </a:graphic>
          </wp:inline>
        </w:drawing>
      </w:r>
      <w:r>
        <w:rPr>
          <w:rFonts w:ascii="Times New Roman" w:hAnsi="Times New Roman" w:cs="Times New Roman"/>
          <w:sz w:val="24"/>
          <w:szCs w:val="24"/>
        </w:rPr>
        <w:t xml:space="preserve"> Un groupe de </w:t>
      </w:r>
      <w:proofErr w:type="spellStart"/>
      <w:r>
        <w:rPr>
          <w:rFonts w:ascii="Times New Roman" w:hAnsi="Times New Roman" w:cs="Times New Roman"/>
          <w:sz w:val="24"/>
          <w:szCs w:val="24"/>
        </w:rPr>
        <w:t>Monistrol</w:t>
      </w:r>
      <w:proofErr w:type="spellEnd"/>
      <w:r>
        <w:rPr>
          <w:rFonts w:ascii="Times New Roman" w:hAnsi="Times New Roman" w:cs="Times New Roman"/>
          <w:sz w:val="24"/>
          <w:szCs w:val="24"/>
        </w:rPr>
        <w:t xml:space="preserve"> devant l’une de leurs réalisations : le poulailler de l’école.</w:t>
      </w:r>
    </w:p>
    <w:p w:rsidR="008065C3" w:rsidRPr="007A5D54" w:rsidRDefault="008065C3" w:rsidP="007A5D54">
      <w:pPr>
        <w:pStyle w:val="Paragraphedeliste"/>
        <w:ind w:left="1440"/>
        <w:jc w:val="both"/>
        <w:rPr>
          <w:rFonts w:ascii="Times New Roman" w:hAnsi="Times New Roman" w:cs="Times New Roman"/>
          <w:sz w:val="24"/>
          <w:szCs w:val="24"/>
        </w:rPr>
      </w:pPr>
    </w:p>
    <w:sectPr w:rsidR="008065C3" w:rsidRPr="007A5D54" w:rsidSect="004C462F">
      <w:headerReference w:type="even" r:id="rId14"/>
      <w:head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82" w:rsidRDefault="000B5D82" w:rsidP="00DA7BD1">
      <w:pPr>
        <w:spacing w:after="0" w:line="240" w:lineRule="auto"/>
      </w:pPr>
      <w:r>
        <w:separator/>
      </w:r>
    </w:p>
  </w:endnote>
  <w:endnote w:type="continuationSeparator" w:id="0">
    <w:p w:rsidR="000B5D82" w:rsidRDefault="000B5D82" w:rsidP="00DA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82" w:rsidRDefault="000B5D82" w:rsidP="00DA7BD1">
      <w:pPr>
        <w:spacing w:after="0" w:line="240" w:lineRule="auto"/>
      </w:pPr>
      <w:r>
        <w:separator/>
      </w:r>
    </w:p>
  </w:footnote>
  <w:footnote w:type="continuationSeparator" w:id="0">
    <w:p w:rsidR="000B5D82" w:rsidRDefault="000B5D82" w:rsidP="00DA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1" w:rsidRDefault="004C46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3638" o:spid="_x0000_s205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ARTY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1" w:rsidRDefault="004C46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3639" o:spid="_x0000_s2052"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ARTY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1" w:rsidRDefault="004C46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3637" o:spid="_x0000_s2050"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ARTY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63A"/>
    <w:multiLevelType w:val="hybridMultilevel"/>
    <w:tmpl w:val="83DE61CA"/>
    <w:lvl w:ilvl="0" w:tplc="7E5E4AF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442133"/>
    <w:multiLevelType w:val="hybridMultilevel"/>
    <w:tmpl w:val="30581AF2"/>
    <w:lvl w:ilvl="0" w:tplc="5566C41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5F367067"/>
    <w:multiLevelType w:val="hybridMultilevel"/>
    <w:tmpl w:val="7FAEC496"/>
    <w:lvl w:ilvl="0" w:tplc="76285224">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712C3"/>
    <w:rsid w:val="00031298"/>
    <w:rsid w:val="000B5D82"/>
    <w:rsid w:val="0014008D"/>
    <w:rsid w:val="00247E69"/>
    <w:rsid w:val="002F0715"/>
    <w:rsid w:val="0034653D"/>
    <w:rsid w:val="003F2B9A"/>
    <w:rsid w:val="00467AC1"/>
    <w:rsid w:val="004742B7"/>
    <w:rsid w:val="004C462F"/>
    <w:rsid w:val="00785501"/>
    <w:rsid w:val="007A5D54"/>
    <w:rsid w:val="007F402A"/>
    <w:rsid w:val="008065C3"/>
    <w:rsid w:val="008712C3"/>
    <w:rsid w:val="00954194"/>
    <w:rsid w:val="00D969EA"/>
    <w:rsid w:val="00DA7BD1"/>
    <w:rsid w:val="00E01EB3"/>
    <w:rsid w:val="00E86A47"/>
    <w:rsid w:val="00FA6F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2C3"/>
    <w:pPr>
      <w:ind w:left="720"/>
      <w:contextualSpacing/>
    </w:pPr>
  </w:style>
  <w:style w:type="paragraph" w:styleId="En-tte">
    <w:name w:val="header"/>
    <w:basedOn w:val="Normal"/>
    <w:link w:val="En-tteCar"/>
    <w:uiPriority w:val="99"/>
    <w:unhideWhenUsed/>
    <w:rsid w:val="00DA7BD1"/>
    <w:pPr>
      <w:tabs>
        <w:tab w:val="center" w:pos="4536"/>
        <w:tab w:val="right" w:pos="9072"/>
      </w:tabs>
      <w:spacing w:after="0" w:line="240" w:lineRule="auto"/>
    </w:pPr>
  </w:style>
  <w:style w:type="character" w:customStyle="1" w:styleId="En-tteCar">
    <w:name w:val="En-tête Car"/>
    <w:basedOn w:val="Policepardfaut"/>
    <w:link w:val="En-tte"/>
    <w:uiPriority w:val="99"/>
    <w:rsid w:val="00DA7BD1"/>
  </w:style>
  <w:style w:type="paragraph" w:styleId="Pieddepage">
    <w:name w:val="footer"/>
    <w:basedOn w:val="Normal"/>
    <w:link w:val="PieddepageCar"/>
    <w:uiPriority w:val="99"/>
    <w:unhideWhenUsed/>
    <w:rsid w:val="00DA7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BD1"/>
  </w:style>
  <w:style w:type="table" w:styleId="Grilledutableau">
    <w:name w:val="Table Grid"/>
    <w:basedOn w:val="TableauNormal"/>
    <w:uiPriority w:val="59"/>
    <w:rsid w:val="00DA7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DA7BD1"/>
    <w:rPr>
      <w:b/>
      <w:bCs/>
    </w:rPr>
  </w:style>
  <w:style w:type="paragraph" w:styleId="Textedebulles">
    <w:name w:val="Balloon Text"/>
    <w:basedOn w:val="Normal"/>
    <w:link w:val="TextedebullesCar"/>
    <w:uiPriority w:val="99"/>
    <w:semiHidden/>
    <w:unhideWhenUsed/>
    <w:rsid w:val="007A5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2C3"/>
    <w:pPr>
      <w:ind w:left="720"/>
      <w:contextualSpacing/>
    </w:pPr>
  </w:style>
  <w:style w:type="paragraph" w:styleId="En-tte">
    <w:name w:val="header"/>
    <w:basedOn w:val="Normal"/>
    <w:link w:val="En-tteCar"/>
    <w:uiPriority w:val="99"/>
    <w:unhideWhenUsed/>
    <w:rsid w:val="00DA7BD1"/>
    <w:pPr>
      <w:tabs>
        <w:tab w:val="center" w:pos="4536"/>
        <w:tab w:val="right" w:pos="9072"/>
      </w:tabs>
      <w:spacing w:after="0" w:line="240" w:lineRule="auto"/>
    </w:pPr>
  </w:style>
  <w:style w:type="character" w:customStyle="1" w:styleId="En-tteCar">
    <w:name w:val="En-tête Car"/>
    <w:basedOn w:val="Policepardfaut"/>
    <w:link w:val="En-tte"/>
    <w:uiPriority w:val="99"/>
    <w:rsid w:val="00DA7BD1"/>
  </w:style>
  <w:style w:type="paragraph" w:styleId="Pieddepage">
    <w:name w:val="footer"/>
    <w:basedOn w:val="Normal"/>
    <w:link w:val="PieddepageCar"/>
    <w:uiPriority w:val="99"/>
    <w:unhideWhenUsed/>
    <w:rsid w:val="00DA7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BD1"/>
  </w:style>
  <w:style w:type="table" w:styleId="Grilledutableau">
    <w:name w:val="Table Grid"/>
    <w:basedOn w:val="TableauNormal"/>
    <w:uiPriority w:val="59"/>
    <w:rsid w:val="00DA7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DA7BD1"/>
    <w:rPr>
      <w:b/>
      <w:bCs/>
    </w:rPr>
  </w:style>
  <w:style w:type="paragraph" w:styleId="Textedebulles">
    <w:name w:val="Balloon Text"/>
    <w:basedOn w:val="Normal"/>
    <w:link w:val="TextedebullesCar"/>
    <w:uiPriority w:val="99"/>
    <w:semiHidden/>
    <w:unhideWhenUsed/>
    <w:rsid w:val="007A5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7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1618</Words>
  <Characters>8904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dc:creator>
  <cp:lastModifiedBy>Gisèle</cp:lastModifiedBy>
  <cp:revision>2</cp:revision>
  <dcterms:created xsi:type="dcterms:W3CDTF">2013-10-18T09:07:00Z</dcterms:created>
  <dcterms:modified xsi:type="dcterms:W3CDTF">2013-10-18T09:07:00Z</dcterms:modified>
</cp:coreProperties>
</file>